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ED" w:rsidRPr="00AC1BED" w:rsidRDefault="00AC1BED" w:rsidP="00AC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C1BED">
        <w:rPr>
          <w:rFonts w:ascii="Calibri" w:eastAsia="Times New Roman" w:hAnsi="Calibri" w:cs="Times New Roman"/>
          <w:color w:val="333333"/>
          <w:sz w:val="24"/>
          <w:szCs w:val="24"/>
          <w:shd w:val="clear" w:color="auto" w:fill="E5E5E5"/>
          <w:lang w:eastAsia="ru-RU"/>
        </w:rPr>
        <w:t>Человек не рождается с умением говорить, тем более </w:t>
      </w:r>
      <w:hyperlink r:id="rId6" w:tgtFrame="_blank" w:history="1">
        <w:r w:rsidRPr="00AC1BED">
          <w:rPr>
            <w:rFonts w:ascii="Calibri" w:eastAsia="Times New Roman" w:hAnsi="Calibri" w:cs="Times New Roman"/>
            <w:color w:val="333333"/>
            <w:sz w:val="24"/>
            <w:szCs w:val="24"/>
            <w:u w:val="single"/>
            <w:shd w:val="clear" w:color="auto" w:fill="E5E5E5"/>
            <w:lang w:eastAsia="ru-RU"/>
          </w:rPr>
          <w:t>делать это правильно</w:t>
        </w:r>
      </w:hyperlink>
      <w:r w:rsidRPr="00AC1BED">
        <w:rPr>
          <w:rFonts w:ascii="Calibri" w:eastAsia="Times New Roman" w:hAnsi="Calibri" w:cs="Times New Roman"/>
          <w:color w:val="333333"/>
          <w:sz w:val="24"/>
          <w:szCs w:val="24"/>
          <w:shd w:val="clear" w:color="auto" w:fill="E5E5E5"/>
          <w:lang w:eastAsia="ru-RU"/>
        </w:rPr>
        <w:t xml:space="preserve"> и четко. Если ребенок </w:t>
      </w:r>
      <w:proofErr w:type="gramStart"/>
      <w:r w:rsidRPr="00AC1BED">
        <w:rPr>
          <w:rFonts w:ascii="Calibri" w:eastAsia="Times New Roman" w:hAnsi="Calibri" w:cs="Times New Roman"/>
          <w:color w:val="333333"/>
          <w:sz w:val="24"/>
          <w:szCs w:val="24"/>
          <w:shd w:val="clear" w:color="auto" w:fill="E5E5E5"/>
          <w:lang w:eastAsia="ru-RU"/>
        </w:rPr>
        <w:t>испытывает проблемы</w:t>
      </w:r>
      <w:proofErr w:type="gramEnd"/>
      <w:r w:rsidRPr="00AC1BED">
        <w:rPr>
          <w:rFonts w:ascii="Calibri" w:eastAsia="Times New Roman" w:hAnsi="Calibri" w:cs="Times New Roman"/>
          <w:color w:val="333333"/>
          <w:sz w:val="24"/>
          <w:szCs w:val="24"/>
          <w:shd w:val="clear" w:color="auto" w:fill="E5E5E5"/>
          <w:lang w:eastAsia="ru-RU"/>
        </w:rPr>
        <w:t xml:space="preserve"> с произношением отдельных звуков, ему может помочь артикуляционная гимнастика. Это комплекс упражнений, направленный на коррекцию этих трудностей. </w:t>
      </w:r>
    </w:p>
    <w:p w:rsidR="00AC1BED" w:rsidRPr="00AC1BED" w:rsidRDefault="00AC1BED" w:rsidP="00AC1BED">
      <w:pPr>
        <w:shd w:val="clear" w:color="auto" w:fill="E5E5E5"/>
        <w:spacing w:after="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br/>
      </w:r>
      <w:r w:rsidRPr="00AC1BED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Что такое артикуляционная гимнастика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Дети первых лет жизни очень часто искажают сложные в произношении звуки, потому что их органы речи еще продолжают свое формирование. Практически нет малышей, которые </w:t>
      </w:r>
      <w:hyperlink r:id="rId7" w:tgtFrame="_blank" w:history="1">
        <w:r w:rsidRPr="00AC1BED">
          <w:rPr>
            <w:rFonts w:ascii="Calibri" w:eastAsia="Times New Roman" w:hAnsi="Calibri" w:cs="Times New Roman"/>
            <w:color w:val="333333"/>
            <w:sz w:val="24"/>
            <w:szCs w:val="24"/>
            <w:u w:val="single"/>
            <w:lang w:eastAsia="ru-RU"/>
          </w:rPr>
          <w:t>сразу говорят </w:t>
        </w:r>
      </w:hyperlink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идеально четко.</w:t>
      </w:r>
    </w:p>
    <w:p w:rsidR="00AC1BED" w:rsidRPr="00AC1BED" w:rsidRDefault="00AC1BED" w:rsidP="00AC1BED">
      <w:pPr>
        <w:shd w:val="clear" w:color="auto" w:fill="FFF9F4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Для чистого произношения звуков необходима правильная артикуляционная моторика, то есть скоординированная деятельность органов речевого аппарата. Если есть какие-то проблемы в артикуляционной моторике, они всегда будут отражаться на звукопроизношении.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При разговоре мы задействуем около ста мышц, включая мышцы шеи, груди, лица, языка, мягкого неба. Для управления всеми этими мышцами используется гораздо больше нейронов, чем при ходьбе и беге. Артикуляционная гимнастика направлена </w:t>
      </w:r>
      <w:proofErr w:type="gramStart"/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на те</w:t>
      </w:r>
      <w:proofErr w:type="gramEnd"/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органы, в которых есть мускулатура: язык, губы (круговая мышца рта), мимические мышцы. Но в первую очередь она предназначена для языка. Язык — это главный орган речи, а развитие и укрепление его мышц поможет более точно и четко выговаривать все звуки.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</w:pPr>
      <w:r w:rsidRPr="00AC1BED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Виды артикуляционной гимнастики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Такая гимнастика бывает активной и пассивной. Чаще всего, говоря об артикуляционной гимнастике, подразумевают ее </w:t>
      </w:r>
      <w:r w:rsidRPr="00AC1BED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активную форму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: ту, которую ребенок выполняет сам. Она подойдет в тех случаях, когда артикуляционная моторика не нарушена, а просто нуждается в совершенствовании и отработке отдельных движений.</w:t>
      </w:r>
    </w:p>
    <w:p w:rsidR="00AC1BED" w:rsidRPr="00AC1BED" w:rsidRDefault="00AC1BED" w:rsidP="00AC1BED">
      <w:pPr>
        <w:shd w:val="clear" w:color="auto" w:fill="FFF9F4"/>
        <w:spacing w:after="100" w:afterAutospacing="1" w:line="240" w:lineRule="auto"/>
        <w:jc w:val="both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Но бывают и более серьезные ситуации, такие как дизартрия, когда произносительная сторона речи нарушается в результате поражения нервной системы, а подвижность органов речи ограничена. В таком случае детям крайне сложно или невозможно выполнять такую гимнастику самостоятельно. Ведь их органы речи к этому не готовы.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Здесь используется </w:t>
      </w:r>
      <w:r w:rsidRPr="00AC1BED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пассивная гимнастика: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взрослый своими руками или при помощи приспособлений — зондов, шпателей, щеток — выполняет те движения и позы, которые мы бы хотели получить. Например, очень часто дети при моторных нарушениях не могут поднять язык наверх. Естественно, что в этом случае они не могут четко произносить звуки, при которых требуется это движение. И сама собой</w:t>
      </w:r>
      <w:hyperlink r:id="rId8" w:tgtFrame="_blank" w:history="1">
        <w:r w:rsidRPr="00AC1BED">
          <w:rPr>
            <w:rFonts w:ascii="Calibri" w:eastAsia="Times New Roman" w:hAnsi="Calibri" w:cs="Times New Roman"/>
            <w:color w:val="333333"/>
            <w:sz w:val="24"/>
            <w:szCs w:val="24"/>
            <w:u w:val="single"/>
            <w:lang w:eastAsia="ru-RU"/>
          </w:rPr>
          <w:t> эта проблема</w:t>
        </w:r>
      </w:hyperlink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вряд ли исчезнет, нужна серьезная работа над этим.</w:t>
      </w:r>
    </w:p>
    <w:p w:rsidR="00AC1BED" w:rsidRPr="00AC1BED" w:rsidRDefault="00AC1BED" w:rsidP="00AC1BED">
      <w:pPr>
        <w:shd w:val="clear" w:color="auto" w:fill="FFFFFF"/>
        <w:spacing w:after="100" w:afterAutospacing="1" w:line="240" w:lineRule="auto"/>
        <w:jc w:val="center"/>
        <w:outlineLvl w:val="2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</w:pPr>
      <w:r w:rsidRPr="00AC1BED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Какая гимнастика нужна вашему ребенку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Проведите такой тест: попросите ребенка показать язык. Обратите внимание на следующие признаки:</w:t>
      </w:r>
    </w:p>
    <w:p w:rsidR="00AC1BED" w:rsidRPr="00AC1BED" w:rsidRDefault="00AC1BED" w:rsidP="00AC1BED">
      <w:pPr>
        <w:numPr>
          <w:ilvl w:val="0"/>
          <w:numId w:val="1"/>
        </w:num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ребенок не может высунуть и зафиксировать язык по просьбе,</w:t>
      </w:r>
    </w:p>
    <w:p w:rsidR="00AC1BED" w:rsidRPr="00AC1BED" w:rsidRDefault="00AC1BED" w:rsidP="00AC1BED">
      <w:pPr>
        <w:numPr>
          <w:ilvl w:val="0"/>
          <w:numId w:val="1"/>
        </w:num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может высунуть его лишь частично и быстро втягивает обратно,</w:t>
      </w:r>
    </w:p>
    <w:p w:rsidR="00AC1BED" w:rsidRPr="00AC1BED" w:rsidRDefault="00AC1BED" w:rsidP="00AC1BED">
      <w:pPr>
        <w:numPr>
          <w:ilvl w:val="0"/>
          <w:numId w:val="1"/>
        </w:num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не может поднять его наверх или покачать им из стороны в сторону,</w:t>
      </w:r>
    </w:p>
    <w:p w:rsidR="00AC1BED" w:rsidRPr="00AC1BED" w:rsidRDefault="00AC1BED" w:rsidP="00AC1BED">
      <w:pPr>
        <w:numPr>
          <w:ilvl w:val="0"/>
          <w:numId w:val="1"/>
        </w:num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при подъеме языка наверх вместе с ним поднимается нижняя челюсть,</w:t>
      </w:r>
    </w:p>
    <w:p w:rsidR="00AC1BED" w:rsidRPr="00AC1BED" w:rsidRDefault="00AC1BED" w:rsidP="00AC1BED">
      <w:pPr>
        <w:numPr>
          <w:ilvl w:val="0"/>
          <w:numId w:val="1"/>
        </w:num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высунутый язык начинает дрожать или отклоняться в сторону,</w:t>
      </w:r>
    </w:p>
    <w:p w:rsidR="00AC1BED" w:rsidRPr="00AC1BED" w:rsidRDefault="00AC1BED" w:rsidP="00AC1BED">
      <w:pPr>
        <w:numPr>
          <w:ilvl w:val="0"/>
          <w:numId w:val="1"/>
        </w:num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наблюдается обильное слюнотечение,</w:t>
      </w:r>
    </w:p>
    <w:p w:rsidR="00AC1BED" w:rsidRPr="00AC1BED" w:rsidRDefault="00AC1BED" w:rsidP="00AC1BED">
      <w:pPr>
        <w:numPr>
          <w:ilvl w:val="0"/>
          <w:numId w:val="1"/>
        </w:num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ребенок нечетко произносит сразу несколько групп звуков (шипящие, свистящие, сонорные),</w:t>
      </w:r>
    </w:p>
    <w:p w:rsidR="00AC1BED" w:rsidRPr="00AC1BED" w:rsidRDefault="00AC1BED" w:rsidP="00AC1BED">
      <w:pPr>
        <w:numPr>
          <w:ilvl w:val="0"/>
          <w:numId w:val="1"/>
        </w:num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нарушено произношение не только согласных, но и гласных звуков (произношение усреднено, нет четкой разницы между звуками).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lastRenderedPageBreak/>
        <w:t>Если наблюдается несколько из перечисленных признаков, то, скорее всего, ребенку, помимо консультации специалиста, нужна именно пассивная гимнастика и логопедический массаж. В комплексе они подготовят речевой аппарат малыша к активной артикуляционной гимнастике, сделают возможной постановку звуков.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О приемах пассивной гимнастики лучше узнать</w:t>
      </w:r>
      <w:hyperlink r:id="rId9" w:tgtFrame="_blank" w:history="1">
        <w:r w:rsidRPr="00AC1BED">
          <w:rPr>
            <w:rFonts w:ascii="Calibri" w:eastAsia="Times New Roman" w:hAnsi="Calibri" w:cs="Times New Roman"/>
            <w:color w:val="333333"/>
            <w:sz w:val="24"/>
            <w:szCs w:val="24"/>
            <w:u w:val="single"/>
            <w:lang w:eastAsia="ru-RU"/>
          </w:rPr>
          <w:t> у логопеда</w:t>
        </w:r>
      </w:hyperlink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во время консультации. Дело в том, что нарушения могут быть разными, нет универсальных упражнений, которые бы подошли всем. Только специалист может пояснить, какие приемы будут наиболее эффективными в каждом случае.</w:t>
      </w:r>
    </w:p>
    <w:p w:rsidR="00AC1BED" w:rsidRPr="00AC1BED" w:rsidRDefault="00AC1BED" w:rsidP="00AC1BED">
      <w:pPr>
        <w:shd w:val="clear" w:color="auto" w:fill="FFFFFF"/>
        <w:spacing w:after="100" w:afterAutospacing="1" w:line="240" w:lineRule="auto"/>
        <w:jc w:val="center"/>
        <w:outlineLvl w:val="2"/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</w:pPr>
    </w:p>
    <w:p w:rsidR="00AC1BED" w:rsidRPr="00AC1BED" w:rsidRDefault="00AC1BED" w:rsidP="00AC1BED">
      <w:pPr>
        <w:shd w:val="clear" w:color="auto" w:fill="E5E5E5"/>
        <w:spacing w:after="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br/>
      </w:r>
      <w:r w:rsidRPr="00AC1BED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Общие принципы артикуляционной гимнастики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Регулярность.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Это значит, что от ежедневных пятиминутных занятий будет больше пользы, чем от часовой гимнастики раз в неделю.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Игровая форма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. Артикуляционная гимнастика может быть не только полезным, но и </w:t>
      </w:r>
      <w:hyperlink r:id="rId10" w:tgtFrame="_blank" w:history="1">
        <w:r w:rsidRPr="00AC1BED">
          <w:rPr>
            <w:rFonts w:ascii="Calibri" w:eastAsia="Times New Roman" w:hAnsi="Calibri" w:cs="Times New Roman"/>
            <w:color w:val="333333"/>
            <w:sz w:val="24"/>
            <w:szCs w:val="24"/>
            <w:u w:val="single"/>
            <w:lang w:eastAsia="ru-RU"/>
          </w:rPr>
          <w:t>веселым занятием</w:t>
        </w:r>
      </w:hyperlink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для малыша.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Наглядность. 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Чем больше анализаторов (зрение, слух, осязание) подключается при выполнении упражнений, тем гимнастика эффективнее. Как достичь наглядности? Можно использовать зеркало, в котором ребенок будет видеть свое отражение. Сам взрослый, сидя напротив малыша, может выступать как образец выполнения движений. Используйте картинки, видеоролики с другими детьми, делающими эту гимнастику. Узнайте опытным путем, что больше подходит вашему ребенку, что сильнее его мотивирует.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Удобство.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Гимнастикой нужно заниматься в удобной позе: спина расслаблена, руки лежат спокойно, у головы есть опора. Ребенку должно быть комфортно.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Постепенное усложнение.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 Сначала пробуйте самые легкие </w:t>
      </w:r>
      <w:proofErr w:type="spellStart"/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упражения</w:t>
      </w:r>
      <w:proofErr w:type="spellEnd"/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, постепенно </w:t>
      </w:r>
      <w:hyperlink r:id="rId11" w:tgtFrame="_blank" w:history="1">
        <w:r w:rsidRPr="00AC1BED">
          <w:rPr>
            <w:rFonts w:ascii="Calibri" w:eastAsia="Times New Roman" w:hAnsi="Calibri" w:cs="Times New Roman"/>
            <w:color w:val="333333"/>
            <w:sz w:val="24"/>
            <w:szCs w:val="24"/>
            <w:u w:val="single"/>
            <w:lang w:eastAsia="ru-RU"/>
          </w:rPr>
          <w:t>повышая трудность</w:t>
        </w:r>
      </w:hyperlink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. Каждый раз вводите не больше одного нового упражнения, и только в том случае, если все предыдущие уже хорошо отработаны.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Целесообразность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. Если ребенок очень легко справляется со всеми упражнениями, стоит подумать, нужна ли ему вообще эта гимнастика. Ведь основная задача этих упражнений — научиться делать то, что пока не очень хорошо получается.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b/>
          <w:bCs/>
          <w:color w:val="333333"/>
          <w:sz w:val="24"/>
          <w:szCs w:val="24"/>
          <w:lang w:eastAsia="ru-RU"/>
        </w:rPr>
        <w:t>Правильное отношение.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Не следует рассматривать ее как панацею, это лишь один из методов.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outlineLvl w:val="2"/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</w:pPr>
      <w:r w:rsidRPr="00AC1BED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Приемы гимнастики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Эти упражнения активной гимнастики, направленные на статику или динамику, вы легко освоите сами. Каждая поза удерживается 5−7 секунд, повторяется несколько раз.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«Дудочка».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Губы нужно сложить в трубочку и максимально вытянуть вперед.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«Заборчик».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Объясняем, что нужно улыбнуться так, чтобы показать зубки.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Чередование упражнений </w:t>
      </w: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«Дудочка»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и </w:t>
      </w: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«Заборчик»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«Кролик».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Нужно приподнять верхнюю губу, чтобы приоткрыть резцы.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lastRenderedPageBreak/>
        <w:t>«Злая лошадка»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. Нужно изображать фырканье лошади. С силой выдыхать воздух ртом, не раскрывая его. При этом губы начнут вибрировать.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«Пятачок».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Нужно вытянуть губы трубочкой, а затем сомкнутыми губами вращать по кругу в разные стороны.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«Лошадка».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Ребенок должен пощелкать языком, озвучивая цокот копыт.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«Грибок». 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Язык плотно прикладывается (присасывается к небу) и удерживается в таком положении.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«Гармошка»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. Держа язык в положении «грибок» нужно несколько раз открыть/закрыть рот.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«Лопни шарик».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Щеки надуваются, затем ребенок должен легонько ударить по ним, чтобы воздух вышел.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«Хомяк».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Сначала надуваются обе щеки, затем поочередно правая и левая.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«Рыбка».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Щеки втягиваются и в таком положении удерживаются.</w:t>
      </w:r>
    </w:p>
    <w:p w:rsidR="00AC1BED" w:rsidRPr="00AC1BED" w:rsidRDefault="00AC1BED" w:rsidP="00AC1BE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</w:p>
    <w:p w:rsidR="00AC1BED" w:rsidRPr="00AC1BED" w:rsidRDefault="00AC1BED" w:rsidP="00AC1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0"/>
          <w:szCs w:val="20"/>
          <w:lang w:eastAsia="ru-RU"/>
        </w:rPr>
        <w:br/>
      </w: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shd w:val="clear" w:color="auto" w:fill="E5E5E5"/>
          <w:lang w:eastAsia="ru-RU"/>
        </w:rPr>
        <w:t>«Лопатка».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shd w:val="clear" w:color="auto" w:fill="E5E5E5"/>
          <w:lang w:eastAsia="ru-RU"/>
        </w:rPr>
        <w:t> Расслабленный язык нужно положить на нижнюю губу (не высовывая).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«Иголка». 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Узкий язычок высовывается как можно дальше.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«Часики». 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Приоткрыть рот и кончиком языка поочередно касаться левого и правого угла рта.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«Чашечка».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С широко открытым ртом нужно удерживать язычок вверху.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«Фокус».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Поднять язык в положение «чашечка» и плавно подуть на кончик носа. Можно на кончик носа положить кусочек ваты.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«Вкусное варенье».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Широким языком облизывается верхняя губа (можно слизывать настоящее варенье).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«Маляр». 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Языком проводим по небу в направлении спереди назад (от зубов к горлу). Ребенку можно рассказать, что язык — малярная кисточка, которой раскрашивается небо.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«Чистим зубки»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. Кончиком языка нужно провести по верхним, а затем по нижним зубам от одного до другого края.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«Обезьянка».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Чуть приоткрыть рот и поместить язык между нижней губой и нижними зубами. Губы при этом сближены.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«Бульдог».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Из положения «обезьянка» перевести язык в положение между верхней губой и верхними зубами. Губы сближены.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«Кружок». 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Рот закрыт. Язык движется с внутренней стороны, плавно очерчивая кончиком языка круг.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«Парус».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Конец языка опирается о верхние зубы и удерживается в этом положении.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«Качели».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Рот открывается, а язык поочередно поднимается вверх и опускается вниз.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«Барабанщик». 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Улыбнуться, открыть рот, поставить язычок за верхние зубы, звонко, отчетливо, многократно повторять: «Д-Д-</w:t>
      </w:r>
      <w:proofErr w:type="gramStart"/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Д-</w:t>
      </w:r>
      <w:proofErr w:type="gramEnd"/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». Темп постепенно убыстрять, зубы не сближать.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lastRenderedPageBreak/>
        <w:t>«Месим тесто». 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Язык ложится на нижнюю губу (как при «лопатке»), а рот при этом открывается и закрывается, губы шлепают по языку.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«Покусаем язычок». 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Улыбнуться, приоткрыть рот, покусать кончик и центр языка.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«Где конфета?». 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Нужно плотно закрыть ротик, кончиком языка надавливая то на одну, то на другую щеку изнутри.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«Индюк» («Болтушка»).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Улыбнуться, показать зубы, приоткрыть рот, положить широкий язык на верхнюю губу и производить быстрые движения кончиком языка по верхней губе вперед-назад, стараясь не отрывать язык от верхней губы.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i/>
          <w:iCs/>
          <w:color w:val="333333"/>
          <w:sz w:val="24"/>
          <w:szCs w:val="24"/>
          <w:lang w:eastAsia="ru-RU"/>
        </w:rPr>
        <w:t>«Пароход гудит».</w:t>
      </w: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 Улыбаясь, необходимо прикусить язычок и долго произносить «ы».</w:t>
      </w:r>
    </w:p>
    <w:p w:rsidR="00AC1BED" w:rsidRPr="00AC1BED" w:rsidRDefault="00AC1BED" w:rsidP="00AC1BED">
      <w:pPr>
        <w:shd w:val="clear" w:color="auto" w:fill="E5E5E5"/>
        <w:spacing w:after="100" w:afterAutospacing="1" w:line="240" w:lineRule="auto"/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</w:pPr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Выполняйте эти упражнения регулярно, но при </w:t>
      </w:r>
      <w:proofErr w:type="gramStart"/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этом</w:t>
      </w:r>
      <w:proofErr w:type="gramEnd"/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 xml:space="preserve"> не превращая их в повинность для ребенка, и вы обязательно увидите прогресс! И не забывайте о других </w:t>
      </w:r>
      <w:hyperlink r:id="rId12" w:tgtFrame="_blank" w:history="1">
        <w:r w:rsidRPr="00AC1BED">
          <w:rPr>
            <w:rFonts w:ascii="Calibri" w:eastAsia="Times New Roman" w:hAnsi="Calibri" w:cs="Times New Roman"/>
            <w:color w:val="333333"/>
            <w:sz w:val="24"/>
            <w:szCs w:val="24"/>
            <w:u w:val="single"/>
            <w:lang w:eastAsia="ru-RU"/>
          </w:rPr>
          <w:t>приемах развития речи</w:t>
        </w:r>
      </w:hyperlink>
      <w:r w:rsidRPr="00AC1BED">
        <w:rPr>
          <w:rFonts w:ascii="Calibri" w:eastAsia="Times New Roman" w:hAnsi="Calibri" w:cs="Times New Roman"/>
          <w:color w:val="333333"/>
          <w:sz w:val="24"/>
          <w:szCs w:val="24"/>
          <w:lang w:eastAsia="ru-RU"/>
        </w:rPr>
        <w:t>.</w:t>
      </w:r>
    </w:p>
    <w:p w:rsidR="00BF2BCC" w:rsidRDefault="00BF2BCC" w:rsidP="00AC1BED">
      <w:pPr>
        <w:spacing w:line="240" w:lineRule="auto"/>
      </w:pPr>
    </w:p>
    <w:sectPr w:rsidR="00BF2BCC" w:rsidSect="000E54B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1176B"/>
    <w:multiLevelType w:val="multilevel"/>
    <w:tmpl w:val="3618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ED"/>
    <w:rsid w:val="000E54BB"/>
    <w:rsid w:val="00AC1BED"/>
    <w:rsid w:val="00B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1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1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1B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BED"/>
    <w:rPr>
      <w:b/>
      <w:bCs/>
    </w:rPr>
  </w:style>
  <w:style w:type="character" w:styleId="a6">
    <w:name w:val="Emphasis"/>
    <w:basedOn w:val="a0"/>
    <w:uiPriority w:val="20"/>
    <w:qFormat/>
    <w:rsid w:val="00AC1B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1B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1BE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1B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1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1BED"/>
    <w:rPr>
      <w:b/>
      <w:bCs/>
    </w:rPr>
  </w:style>
  <w:style w:type="character" w:styleId="a6">
    <w:name w:val="Emphasis"/>
    <w:basedOn w:val="a0"/>
    <w:uiPriority w:val="20"/>
    <w:qFormat/>
    <w:rsid w:val="00AC1B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C1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1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6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8056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377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4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72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53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7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5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89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nal-o.ru/parents/992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anal-o.ru/parents/9577" TargetMode="External"/><Relationship Id="rId12" Type="http://schemas.openxmlformats.org/officeDocument/2006/relationships/hyperlink" Target="http://www.kanal-o.ru/parents/94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al-o.ru/news/10132" TargetMode="External"/><Relationship Id="rId11" Type="http://schemas.openxmlformats.org/officeDocument/2006/relationships/hyperlink" Target="http://www.kanal-o.ru/parents/102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anal-o.ru/parents/947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anal-o.ru/parents/91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1320</Words>
  <Characters>7529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2020-05-28T17:49:00Z</dcterms:created>
  <dcterms:modified xsi:type="dcterms:W3CDTF">2020-05-28T18:01:00Z</dcterms:modified>
</cp:coreProperties>
</file>