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32" w:rsidRPr="00751C06" w:rsidRDefault="00C650D2" w:rsidP="00C65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06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222144">
        <w:rPr>
          <w:rFonts w:ascii="Times New Roman" w:hAnsi="Times New Roman" w:cs="Times New Roman"/>
          <w:b/>
          <w:sz w:val="28"/>
          <w:szCs w:val="28"/>
        </w:rPr>
        <w:t xml:space="preserve"> результатов </w:t>
      </w:r>
      <w:r w:rsidRPr="00751C06">
        <w:rPr>
          <w:rFonts w:ascii="Times New Roman" w:hAnsi="Times New Roman" w:cs="Times New Roman"/>
          <w:b/>
          <w:sz w:val="28"/>
          <w:szCs w:val="28"/>
        </w:rPr>
        <w:t>ВПР в 5 классе</w:t>
      </w:r>
    </w:p>
    <w:p w:rsidR="00C650D2" w:rsidRPr="00751C06" w:rsidRDefault="00C650D2" w:rsidP="00C65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06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C650D2" w:rsidRPr="00751C06" w:rsidRDefault="00C650D2" w:rsidP="00C650D2">
      <w:pPr>
        <w:rPr>
          <w:rFonts w:ascii="Times New Roman" w:hAnsi="Times New Roman" w:cs="Times New Roman"/>
          <w:b/>
          <w:sz w:val="24"/>
          <w:szCs w:val="24"/>
        </w:rPr>
      </w:pPr>
      <w:r w:rsidRPr="00751C06">
        <w:rPr>
          <w:rFonts w:ascii="Times New Roman" w:hAnsi="Times New Roman" w:cs="Times New Roman"/>
          <w:b/>
          <w:sz w:val="24"/>
          <w:szCs w:val="24"/>
        </w:rPr>
        <w:t>Дата 14.09.20</w:t>
      </w:r>
    </w:p>
    <w:p w:rsidR="00A93A70" w:rsidRPr="00751C06" w:rsidRDefault="00A93A70" w:rsidP="00A93A7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C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 w:rsidRPr="00751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51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уровня </w:t>
      </w:r>
      <w:proofErr w:type="spellStart"/>
      <w:r w:rsidRPr="00751C06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751C06">
        <w:rPr>
          <w:rFonts w:ascii="Times New Roman" w:eastAsia="Calibri" w:hAnsi="Times New Roman" w:cs="Times New Roman"/>
          <w:sz w:val="24"/>
          <w:szCs w:val="24"/>
        </w:rPr>
        <w:t xml:space="preserve"> универсальных учебных действий (познавательных, регулятивных), влияющих на дальнейшее успешное обучение в школе; </w:t>
      </w:r>
      <w:r w:rsidRPr="00751C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подготовки обучающихся по образовательной программе 4 класса</w:t>
      </w:r>
      <w:r w:rsidRPr="00751C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3A70" w:rsidRPr="00751C06" w:rsidRDefault="00222144" w:rsidP="00C65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заданий: 10</w:t>
      </w:r>
    </w:p>
    <w:p w:rsidR="00C650D2" w:rsidRPr="00751C06" w:rsidRDefault="00C650D2" w:rsidP="00C650D2">
      <w:pPr>
        <w:rPr>
          <w:rFonts w:ascii="Times New Roman" w:hAnsi="Times New Roman" w:cs="Times New Roman"/>
          <w:sz w:val="24"/>
          <w:szCs w:val="24"/>
        </w:rPr>
      </w:pPr>
      <w:r w:rsidRPr="00751C06">
        <w:rPr>
          <w:rFonts w:ascii="Times New Roman" w:hAnsi="Times New Roman" w:cs="Times New Roman"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9"/>
        <w:gridCol w:w="1779"/>
        <w:gridCol w:w="1780"/>
        <w:gridCol w:w="1779"/>
        <w:gridCol w:w="1780"/>
      </w:tblGrid>
      <w:tr w:rsidR="00C650D2" w:rsidRPr="00751C06" w:rsidTr="00C650D2">
        <w:tc>
          <w:tcPr>
            <w:tcW w:w="1779" w:type="dxa"/>
          </w:tcPr>
          <w:p w:rsidR="00C650D2" w:rsidRPr="00751C06" w:rsidRDefault="00C650D2" w:rsidP="00C6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1779" w:type="dxa"/>
          </w:tcPr>
          <w:p w:rsidR="00C650D2" w:rsidRPr="00751C06" w:rsidRDefault="00C650D2" w:rsidP="00C6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C650D2" w:rsidRPr="00751C06" w:rsidRDefault="00C650D2" w:rsidP="00C6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C650D2" w:rsidRPr="00751C06" w:rsidRDefault="00C650D2" w:rsidP="00C6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C650D2" w:rsidRPr="00751C06" w:rsidRDefault="00C650D2" w:rsidP="00C6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50D2" w:rsidRPr="00751C06" w:rsidTr="00C650D2">
        <w:tc>
          <w:tcPr>
            <w:tcW w:w="1779" w:type="dxa"/>
          </w:tcPr>
          <w:p w:rsidR="00C650D2" w:rsidRPr="00751C06" w:rsidRDefault="00C650D2" w:rsidP="00C6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9" w:type="dxa"/>
          </w:tcPr>
          <w:p w:rsidR="00C650D2" w:rsidRPr="00751C06" w:rsidRDefault="00C650D2" w:rsidP="00DC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C650D2" w:rsidRPr="00751C06" w:rsidRDefault="00C650D2" w:rsidP="00DC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 xml:space="preserve"> 3/16,67%</w:t>
            </w:r>
          </w:p>
        </w:tc>
        <w:tc>
          <w:tcPr>
            <w:tcW w:w="1779" w:type="dxa"/>
          </w:tcPr>
          <w:p w:rsidR="00C650D2" w:rsidRPr="00751C06" w:rsidRDefault="00C650D2" w:rsidP="00DC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14/ 77, 78%</w:t>
            </w:r>
          </w:p>
        </w:tc>
        <w:tc>
          <w:tcPr>
            <w:tcW w:w="1780" w:type="dxa"/>
          </w:tcPr>
          <w:p w:rsidR="00C650D2" w:rsidRPr="00751C06" w:rsidRDefault="00C650D2" w:rsidP="00DC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1/5,56%</w:t>
            </w:r>
          </w:p>
        </w:tc>
      </w:tr>
    </w:tbl>
    <w:p w:rsidR="00C650D2" w:rsidRPr="00751C06" w:rsidRDefault="00C650D2" w:rsidP="00C650D2">
      <w:pPr>
        <w:rPr>
          <w:rFonts w:ascii="Times New Roman" w:hAnsi="Times New Roman" w:cs="Times New Roman"/>
          <w:sz w:val="24"/>
          <w:szCs w:val="24"/>
        </w:rPr>
      </w:pPr>
    </w:p>
    <w:p w:rsidR="004C58C3" w:rsidRPr="00751C06" w:rsidRDefault="004C58C3" w:rsidP="00C650D2">
      <w:pPr>
        <w:rPr>
          <w:rFonts w:ascii="Times New Roman" w:hAnsi="Times New Roman" w:cs="Times New Roman"/>
          <w:sz w:val="24"/>
          <w:szCs w:val="24"/>
        </w:rPr>
      </w:pPr>
      <w:r w:rsidRPr="00751C06">
        <w:rPr>
          <w:rFonts w:ascii="Times New Roman" w:hAnsi="Times New Roman" w:cs="Times New Roman"/>
          <w:sz w:val="24"/>
          <w:szCs w:val="24"/>
        </w:rPr>
        <w:t>Подтвердили свои отметки 13/72.22%</w:t>
      </w:r>
    </w:p>
    <w:p w:rsidR="004C58C3" w:rsidRPr="00751C06" w:rsidRDefault="004C58C3" w:rsidP="00C650D2">
      <w:pPr>
        <w:rPr>
          <w:rFonts w:ascii="Times New Roman" w:hAnsi="Times New Roman" w:cs="Times New Roman"/>
          <w:sz w:val="24"/>
          <w:szCs w:val="24"/>
        </w:rPr>
      </w:pPr>
      <w:r w:rsidRPr="00751C06">
        <w:rPr>
          <w:rFonts w:ascii="Times New Roman" w:hAnsi="Times New Roman" w:cs="Times New Roman"/>
          <w:sz w:val="24"/>
          <w:szCs w:val="24"/>
        </w:rPr>
        <w:t>Понизили 4/22.22%</w:t>
      </w:r>
    </w:p>
    <w:p w:rsidR="004C58C3" w:rsidRPr="00751C06" w:rsidRDefault="004C58C3" w:rsidP="00C650D2">
      <w:pPr>
        <w:rPr>
          <w:rFonts w:ascii="Times New Roman" w:hAnsi="Times New Roman" w:cs="Times New Roman"/>
          <w:sz w:val="24"/>
          <w:szCs w:val="24"/>
        </w:rPr>
      </w:pPr>
      <w:r w:rsidRPr="00751C06">
        <w:rPr>
          <w:rFonts w:ascii="Times New Roman" w:hAnsi="Times New Roman" w:cs="Times New Roman"/>
          <w:sz w:val="24"/>
          <w:szCs w:val="24"/>
        </w:rPr>
        <w:t>Повысили 1/5,56%</w:t>
      </w:r>
    </w:p>
    <w:p w:rsidR="004C58C3" w:rsidRPr="00751C06" w:rsidRDefault="004C58C3" w:rsidP="00C650D2">
      <w:pPr>
        <w:rPr>
          <w:rFonts w:ascii="Times New Roman" w:hAnsi="Times New Roman" w:cs="Times New Roman"/>
          <w:sz w:val="24"/>
          <w:szCs w:val="24"/>
        </w:rPr>
      </w:pPr>
      <w:r w:rsidRPr="00751C06">
        <w:rPr>
          <w:rFonts w:ascii="Times New Roman" w:hAnsi="Times New Roman" w:cs="Times New Roman"/>
          <w:sz w:val="24"/>
          <w:szCs w:val="24"/>
        </w:rPr>
        <w:t>Достижение планируемых результатов</w:t>
      </w:r>
    </w:p>
    <w:p w:rsidR="00656F3B" w:rsidRPr="00751C06" w:rsidRDefault="00656F3B" w:rsidP="00C650D2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06" w:tblpY="1"/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34"/>
        <w:gridCol w:w="1418"/>
        <w:gridCol w:w="1559"/>
      </w:tblGrid>
      <w:tr w:rsidR="00392F1F" w:rsidRPr="00751C06" w:rsidTr="00656F3B">
        <w:trPr>
          <w:trHeight w:val="19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Выполнили</w:t>
            </w:r>
          </w:p>
        </w:tc>
      </w:tr>
      <w:tr w:rsidR="00392F1F" w:rsidRPr="00751C06" w:rsidTr="00656F3B">
        <w:trPr>
          <w:trHeight w:val="19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знаково­символические</w:t>
            </w:r>
            <w:proofErr w:type="spellEnd"/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 для решения задач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656F3B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80,56</w:t>
            </w:r>
          </w:p>
        </w:tc>
      </w:tr>
      <w:tr w:rsidR="00392F1F" w:rsidRPr="00751C06" w:rsidTr="00656F3B">
        <w:trPr>
          <w:trHeight w:val="19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</w:t>
            </w:r>
          </w:p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</w:t>
            </w:r>
            <w:proofErr w:type="spellStart"/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знаково­символические</w:t>
            </w:r>
            <w:proofErr w:type="spellEnd"/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 для решения задач; понимать информацию, представленную разными способами: словесно, в виде таблицы, схемы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656F3B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656F3B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392F1F" w:rsidRPr="00751C06" w:rsidTr="00656F3B">
        <w:trPr>
          <w:trHeight w:val="19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</w:p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готовые модели (глобус, карту, план) для объяснения явлений или описания свойств объектов; </w:t>
            </w: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обнаруживать простейшие взаимосвязи между живой и неживой природой, взаимосвязи в живой природе. </w:t>
            </w:r>
          </w:p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656F3B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656F3B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46,14</w:t>
            </w:r>
          </w:p>
        </w:tc>
      </w:tr>
      <w:tr w:rsidR="00392F1F" w:rsidRPr="00751C06" w:rsidTr="00656F3B">
        <w:trPr>
          <w:trHeight w:val="19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3.2.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</w:p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656F3B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656F3B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84,21</w:t>
            </w:r>
          </w:p>
        </w:tc>
      </w:tr>
      <w:tr w:rsidR="00392F1F" w:rsidRPr="00751C06" w:rsidTr="00656F3B">
        <w:trPr>
          <w:trHeight w:val="19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</w:p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656F3B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656F3B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59,26</w:t>
            </w:r>
          </w:p>
        </w:tc>
      </w:tr>
      <w:tr w:rsidR="00392F1F" w:rsidRPr="00751C06" w:rsidTr="00656F3B">
        <w:trPr>
          <w:trHeight w:val="19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Овладение начальными сведениями о сущности и особенностях объектов, процессов и явлений действительности; умение анализировать изображения. </w:t>
            </w:r>
          </w:p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Узнавать изученные объекты и явления живой и неживой природы; использовать </w:t>
            </w:r>
            <w:proofErr w:type="spellStart"/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знаково­символические</w:t>
            </w:r>
            <w:proofErr w:type="spellEnd"/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средства, в том числе модели, для решения задач.</w:t>
            </w:r>
          </w:p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656F3B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656F3B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86,11</w:t>
            </w:r>
          </w:p>
        </w:tc>
      </w:tr>
      <w:tr w:rsidR="00392F1F" w:rsidRPr="00751C06" w:rsidTr="00656F3B">
        <w:trPr>
          <w:trHeight w:val="19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Освоение элементарных норм </w:t>
            </w:r>
            <w:proofErr w:type="spellStart"/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в природной и социальной среде. </w:t>
            </w:r>
          </w:p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656F3B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656F3B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94,44</w:t>
            </w:r>
          </w:p>
        </w:tc>
      </w:tr>
      <w:tr w:rsidR="00392F1F" w:rsidRPr="00751C06" w:rsidTr="00656F3B">
        <w:trPr>
          <w:trHeight w:val="19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</w:p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Вычленять содержащиеся в тексте основные события; сравнивать между собой объекты, описанные в тексте, выделяя 2-3 </w:t>
            </w:r>
            <w:proofErr w:type="gramStart"/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существенных</w:t>
            </w:r>
            <w:proofErr w:type="gramEnd"/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признака; проводить несложные наблюдения в окружающей среде и ставить опыты, используя простейшее лабораторное оборудование;</w:t>
            </w:r>
          </w:p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создавать и преобразовывать модели и схемы для решения задач </w:t>
            </w:r>
          </w:p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656F3B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656F3B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94,44</w:t>
            </w:r>
          </w:p>
        </w:tc>
      </w:tr>
      <w:tr w:rsidR="00392F1F" w:rsidRPr="00751C06" w:rsidTr="00656F3B">
        <w:trPr>
          <w:trHeight w:val="19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6.2. Освоение доступных способов изучения природы (наблюдение, измерение, опыт); овладение логическими </w:t>
            </w: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</w:p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Вычленять содержащиеся в тексте основные события; сравнивать между собой объекты, описанные в тексте, выделяя 2-3 </w:t>
            </w:r>
            <w:proofErr w:type="gramStart"/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существенных</w:t>
            </w:r>
            <w:proofErr w:type="gramEnd"/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признака; проводить несложные наблюдения в окружающей среде и ставить опыты, используя простейшее лабораторное оборудование;</w:t>
            </w:r>
          </w:p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создавать и преобразовывать модели и схемы для решения задач </w:t>
            </w:r>
          </w:p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656F3B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656F3B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88,89</w:t>
            </w:r>
          </w:p>
        </w:tc>
      </w:tr>
      <w:tr w:rsidR="00392F1F" w:rsidRPr="00751C06" w:rsidTr="00656F3B">
        <w:trPr>
          <w:trHeight w:val="19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</w:p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Вычленять содержащиеся в тексте основные события; сравнивать между собой объекты, описанные в тексте, выделяя 2-3 </w:t>
            </w:r>
            <w:proofErr w:type="gramStart"/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существенных</w:t>
            </w:r>
            <w:proofErr w:type="gramEnd"/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признака; проводить несложные наблюдения в окружающей среде и ставить опыты, используя простейшее лабораторное оборудование;</w:t>
            </w:r>
          </w:p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создавать и преобразовывать модели и схемы для решения задач </w:t>
            </w:r>
          </w:p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656F3B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656F3B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19,44</w:t>
            </w:r>
          </w:p>
        </w:tc>
      </w:tr>
      <w:tr w:rsidR="00392F1F" w:rsidRPr="00751C06" w:rsidTr="00656F3B">
        <w:trPr>
          <w:trHeight w:val="19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пр</w:t>
            </w:r>
            <w:proofErr w:type="gramEnd"/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</w:p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</w:t>
            </w:r>
            <w:proofErr w:type="spellStart"/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знаково­символические</w:t>
            </w:r>
            <w:proofErr w:type="spellEnd"/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656F3B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656F3B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77,78</w:t>
            </w:r>
          </w:p>
        </w:tc>
      </w:tr>
      <w:tr w:rsidR="00392F1F" w:rsidRPr="00751C06" w:rsidTr="00656F3B">
        <w:trPr>
          <w:trHeight w:val="19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пр</w:t>
            </w:r>
            <w:proofErr w:type="gramEnd"/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</w:p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</w:t>
            </w:r>
            <w:proofErr w:type="spellStart"/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знаково­символические</w:t>
            </w:r>
            <w:proofErr w:type="spellEnd"/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656F3B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656F3B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392F1F" w:rsidRPr="00751C06" w:rsidTr="00656F3B">
        <w:trPr>
          <w:trHeight w:val="19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8K1.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</w:p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характер взаимоотношений людей в различных социальных группах.</w:t>
            </w:r>
          </w:p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656F3B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656F3B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55,56</w:t>
            </w:r>
          </w:p>
        </w:tc>
      </w:tr>
      <w:tr w:rsidR="00392F1F" w:rsidRPr="00751C06" w:rsidTr="00656F3B">
        <w:trPr>
          <w:trHeight w:val="19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8K2.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</w:t>
            </w: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соответствии с задачами коммуникации. </w:t>
            </w:r>
          </w:p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характер взаимоотношений людей в различных социальных группах.</w:t>
            </w:r>
          </w:p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656F3B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656F3B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55,56</w:t>
            </w:r>
          </w:p>
        </w:tc>
      </w:tr>
      <w:tr w:rsidR="00392F1F" w:rsidRPr="00751C06" w:rsidTr="00656F3B">
        <w:trPr>
          <w:trHeight w:val="19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8K3.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</w:p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характер взаимоотношений людей в различных социальных группах.</w:t>
            </w:r>
          </w:p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656F3B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656F3B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392F1F" w:rsidRPr="00751C06" w:rsidTr="00656F3B">
        <w:trPr>
          <w:trHeight w:val="19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</w:t>
            </w:r>
          </w:p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</w:p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осознавать свою неразрывную связь с разнообразными окружающими социальными группами</w:t>
            </w:r>
          </w:p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656F3B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656F3B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72,22</w:t>
            </w:r>
          </w:p>
        </w:tc>
      </w:tr>
      <w:tr w:rsidR="00392F1F" w:rsidRPr="00751C06" w:rsidTr="00656F3B">
        <w:trPr>
          <w:trHeight w:val="19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10.1. </w:t>
            </w:r>
            <w:proofErr w:type="spellStart"/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</w:p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656F3B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656F3B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392F1F" w:rsidRPr="00751C06" w:rsidTr="00656F3B">
        <w:trPr>
          <w:trHeight w:val="19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10.2K1. </w:t>
            </w:r>
            <w:proofErr w:type="spellStart"/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</w:p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656F3B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656F3B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61,11</w:t>
            </w:r>
          </w:p>
        </w:tc>
      </w:tr>
      <w:tr w:rsidR="00392F1F" w:rsidRPr="00751C06" w:rsidTr="00656F3B">
        <w:trPr>
          <w:trHeight w:val="19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10.2K2. </w:t>
            </w:r>
            <w:proofErr w:type="spellStart"/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</w:p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656F3B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656F3B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392F1F" w:rsidRPr="00751C06" w:rsidTr="00656F3B">
        <w:trPr>
          <w:trHeight w:val="19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4C58C3" w:rsidRDefault="00392F1F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10.2K3. </w:t>
            </w:r>
            <w:proofErr w:type="spellStart"/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C5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656F3B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F1F" w:rsidRPr="00751C06" w:rsidRDefault="00656F3B" w:rsidP="0039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</w:tbl>
    <w:p w:rsidR="004C58C3" w:rsidRPr="00751C06" w:rsidRDefault="004C58C3" w:rsidP="00C650D2">
      <w:pPr>
        <w:rPr>
          <w:rFonts w:ascii="Times New Roman" w:hAnsi="Times New Roman" w:cs="Times New Roman"/>
          <w:sz w:val="24"/>
          <w:szCs w:val="24"/>
        </w:rPr>
      </w:pPr>
    </w:p>
    <w:p w:rsidR="00656F3B" w:rsidRPr="00751C06" w:rsidRDefault="00A93A70" w:rsidP="00C650D2">
      <w:pPr>
        <w:rPr>
          <w:rFonts w:ascii="Times New Roman" w:hAnsi="Times New Roman" w:cs="Times New Roman"/>
          <w:sz w:val="24"/>
          <w:szCs w:val="24"/>
        </w:rPr>
      </w:pPr>
      <w:r w:rsidRPr="00751C06">
        <w:rPr>
          <w:rFonts w:ascii="Times New Roman" w:hAnsi="Times New Roman" w:cs="Times New Roman"/>
          <w:sz w:val="24"/>
          <w:szCs w:val="24"/>
        </w:rPr>
        <w:t>Показали знания в</w:t>
      </w:r>
      <w:r w:rsidR="00656F3B" w:rsidRPr="00751C06">
        <w:rPr>
          <w:rFonts w:ascii="Times New Roman" w:hAnsi="Times New Roman" w:cs="Times New Roman"/>
          <w:sz w:val="24"/>
          <w:szCs w:val="24"/>
        </w:rPr>
        <w:t xml:space="preserve">ыше чем в Самарской области по </w:t>
      </w:r>
      <w:r w:rsidRPr="00751C06">
        <w:rPr>
          <w:rFonts w:ascii="Times New Roman" w:hAnsi="Times New Roman" w:cs="Times New Roman"/>
          <w:sz w:val="24"/>
          <w:szCs w:val="24"/>
        </w:rPr>
        <w:t xml:space="preserve"> 3.1, 3.3, 4,5, 6.1, 6.2, 7.1, 10.2 К</w:t>
      </w:r>
      <w:proofErr w:type="gramStart"/>
      <w:r w:rsidRPr="00751C06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4C58C3" w:rsidRPr="00751C06" w:rsidRDefault="004C58C3" w:rsidP="00C650D2">
      <w:pPr>
        <w:rPr>
          <w:rFonts w:ascii="Times New Roman" w:hAnsi="Times New Roman" w:cs="Times New Roman"/>
          <w:sz w:val="24"/>
          <w:szCs w:val="24"/>
        </w:rPr>
      </w:pPr>
    </w:p>
    <w:p w:rsidR="00751C06" w:rsidRPr="00751C06" w:rsidRDefault="00A93A70" w:rsidP="00A93A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06">
        <w:rPr>
          <w:rFonts w:ascii="Times New Roman" w:hAnsi="Times New Roman" w:cs="Times New Roman"/>
          <w:sz w:val="24"/>
          <w:szCs w:val="24"/>
        </w:rPr>
        <w:t xml:space="preserve">Выводы: Знания учащихся находятся на достаточно высоком уровне. </w:t>
      </w:r>
      <w:proofErr w:type="gramStart"/>
      <w:r w:rsidRPr="00751C06">
        <w:rPr>
          <w:rFonts w:ascii="Times New Roman" w:hAnsi="Times New Roman" w:cs="Times New Roman"/>
          <w:sz w:val="24"/>
          <w:szCs w:val="24"/>
        </w:rPr>
        <w:t>По большинству заданий учащиеся показали результаты выше областных либо близкие к ним.</w:t>
      </w:r>
      <w:proofErr w:type="gramEnd"/>
      <w:r w:rsidRPr="00751C06">
        <w:rPr>
          <w:rFonts w:ascii="Times New Roman" w:hAnsi="Times New Roman" w:cs="Times New Roman"/>
          <w:sz w:val="24"/>
          <w:szCs w:val="24"/>
        </w:rPr>
        <w:t xml:space="preserve">  </w:t>
      </w:r>
      <w:r w:rsidR="00751C06" w:rsidRPr="00751C06">
        <w:rPr>
          <w:rFonts w:ascii="Times New Roman" w:hAnsi="Times New Roman" w:cs="Times New Roman"/>
          <w:sz w:val="24"/>
          <w:szCs w:val="24"/>
        </w:rPr>
        <w:t>Недостаточно сформировано умение логически мыслить, делать выводы, осознано строить речевые высказывания в соответствии с задачами коммуникации.</w:t>
      </w:r>
    </w:p>
    <w:p w:rsidR="00A93A70" w:rsidRPr="00751C06" w:rsidRDefault="00A93A70" w:rsidP="00A93A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06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222144" w:rsidRDefault="00A93A70" w:rsidP="00A93A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06">
        <w:rPr>
          <w:rFonts w:ascii="Times New Roman" w:hAnsi="Times New Roman" w:cs="Times New Roman"/>
          <w:sz w:val="24"/>
          <w:szCs w:val="24"/>
        </w:rPr>
        <w:t>1.</w:t>
      </w:r>
      <w:r w:rsidR="00222144">
        <w:rPr>
          <w:rFonts w:ascii="Times New Roman" w:hAnsi="Times New Roman" w:cs="Times New Roman"/>
          <w:sz w:val="24"/>
          <w:szCs w:val="24"/>
        </w:rPr>
        <w:t xml:space="preserve"> Внести изменение в календарно-тематическое планирование по предмету </w:t>
      </w:r>
    </w:p>
    <w:p w:rsidR="00A93A70" w:rsidRPr="00751C06" w:rsidRDefault="00222144" w:rsidP="00A93A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93A70" w:rsidRPr="00751C06">
        <w:rPr>
          <w:rFonts w:ascii="Times New Roman" w:hAnsi="Times New Roman" w:cs="Times New Roman"/>
          <w:sz w:val="24"/>
          <w:szCs w:val="24"/>
        </w:rPr>
        <w:t>Организовывать на уроках всех предметных линий самостоятельную деятельность учащихся, формирующую развитие регулятивных универсальных учебных действий.</w:t>
      </w:r>
    </w:p>
    <w:p w:rsidR="00A93A70" w:rsidRPr="00751C06" w:rsidRDefault="00222144" w:rsidP="00A93A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3A70" w:rsidRPr="00751C06">
        <w:rPr>
          <w:rFonts w:ascii="Times New Roman" w:hAnsi="Times New Roman" w:cs="Times New Roman"/>
          <w:sz w:val="24"/>
          <w:szCs w:val="24"/>
        </w:rPr>
        <w:t xml:space="preserve"> На всех уроках предлагать деятельность по поиску необходимой информации с использованием информационных технологий.</w:t>
      </w:r>
    </w:p>
    <w:p w:rsidR="00A93A70" w:rsidRPr="00751C06" w:rsidRDefault="00222144" w:rsidP="00A93A70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4. </w:t>
      </w:r>
      <w:bookmarkStart w:id="0" w:name="_GoBack"/>
      <w:bookmarkEnd w:id="0"/>
      <w:r w:rsidR="00A93A70" w:rsidRPr="00751C06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Продолжить через систему заданий по всем предметам фор</w:t>
      </w:r>
      <w:r w:rsidR="00A93A70" w:rsidRPr="00751C0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мировать познавательные логические УУД - анализ, синтез, причинно-следственные связи, классификация.</w:t>
      </w:r>
    </w:p>
    <w:p w:rsidR="00A93A70" w:rsidRPr="00751C06" w:rsidRDefault="00A93A70" w:rsidP="00C650D2">
      <w:pPr>
        <w:rPr>
          <w:rFonts w:ascii="Times New Roman" w:hAnsi="Times New Roman" w:cs="Times New Roman"/>
          <w:sz w:val="24"/>
          <w:szCs w:val="24"/>
        </w:rPr>
      </w:pPr>
    </w:p>
    <w:sectPr w:rsidR="00A93A70" w:rsidRPr="0075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6C"/>
    <w:rsid w:val="00145232"/>
    <w:rsid w:val="00222144"/>
    <w:rsid w:val="00392F1F"/>
    <w:rsid w:val="004C58C3"/>
    <w:rsid w:val="00656F3B"/>
    <w:rsid w:val="00751C06"/>
    <w:rsid w:val="00A93A70"/>
    <w:rsid w:val="00C15A6C"/>
    <w:rsid w:val="00C6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A93A70"/>
    <w:rPr>
      <w:shd w:val="clear" w:color="auto" w:fill="FFFFFF"/>
    </w:rPr>
  </w:style>
  <w:style w:type="paragraph" w:styleId="a5">
    <w:name w:val="Body Text"/>
    <w:basedOn w:val="a"/>
    <w:link w:val="a4"/>
    <w:rsid w:val="00A93A70"/>
    <w:pPr>
      <w:widowControl w:val="0"/>
      <w:shd w:val="clear" w:color="auto" w:fill="FFFFFF"/>
      <w:spacing w:before="300" w:after="0" w:line="250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A93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A93A70"/>
    <w:rPr>
      <w:shd w:val="clear" w:color="auto" w:fill="FFFFFF"/>
    </w:rPr>
  </w:style>
  <w:style w:type="paragraph" w:styleId="a5">
    <w:name w:val="Body Text"/>
    <w:basedOn w:val="a"/>
    <w:link w:val="a4"/>
    <w:rsid w:val="00A93A70"/>
    <w:pPr>
      <w:widowControl w:val="0"/>
      <w:shd w:val="clear" w:color="auto" w:fill="FFFFFF"/>
      <w:spacing w:before="300" w:after="0" w:line="250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A93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3</cp:revision>
  <dcterms:created xsi:type="dcterms:W3CDTF">2020-12-07T05:51:00Z</dcterms:created>
  <dcterms:modified xsi:type="dcterms:W3CDTF">2020-12-07T09:41:00Z</dcterms:modified>
</cp:coreProperties>
</file>