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1B" w:rsidRPr="00B5121B" w:rsidRDefault="00B5121B" w:rsidP="00B5121B">
      <w:pPr>
        <w:pStyle w:val="af3"/>
        <w:jc w:val="right"/>
        <w:rPr>
          <w:sz w:val="28"/>
          <w:szCs w:val="28"/>
        </w:rPr>
      </w:pPr>
      <w:r w:rsidRPr="00B5121B">
        <w:rPr>
          <w:sz w:val="28"/>
          <w:szCs w:val="28"/>
        </w:rPr>
        <w:t xml:space="preserve">Приложение </w:t>
      </w:r>
      <w:r w:rsidR="00C54FC7">
        <w:rPr>
          <w:sz w:val="28"/>
          <w:szCs w:val="28"/>
        </w:rPr>
        <w:t>1</w:t>
      </w:r>
    </w:p>
    <w:p w:rsidR="00642FA7" w:rsidRDefault="00642FA7" w:rsidP="00642FA7">
      <w:pPr>
        <w:pStyle w:val="af3"/>
        <w:jc w:val="center"/>
        <w:rPr>
          <w:b/>
          <w:bCs/>
          <w:sz w:val="28"/>
          <w:szCs w:val="28"/>
        </w:rPr>
      </w:pPr>
      <w:r w:rsidRPr="00AD64A0">
        <w:rPr>
          <w:b/>
          <w:sz w:val="28"/>
          <w:szCs w:val="28"/>
        </w:rPr>
        <w:t xml:space="preserve">Особенности проведения </w:t>
      </w:r>
      <w:r w:rsidRPr="00AD64A0">
        <w:rPr>
          <w:b/>
          <w:bCs/>
          <w:sz w:val="28"/>
          <w:szCs w:val="28"/>
        </w:rPr>
        <w:t>ГВЭ в устной форме</w:t>
      </w:r>
      <w:r>
        <w:rPr>
          <w:b/>
          <w:bCs/>
          <w:sz w:val="28"/>
          <w:szCs w:val="28"/>
        </w:rPr>
        <w:t xml:space="preserve"> </w:t>
      </w:r>
    </w:p>
    <w:p w:rsidR="00642FA7" w:rsidRPr="00236D60" w:rsidRDefault="00642FA7" w:rsidP="00642FA7">
      <w:pPr>
        <w:pStyle w:val="af3"/>
        <w:jc w:val="center"/>
        <w:rPr>
          <w:b/>
          <w:bCs/>
          <w:sz w:val="28"/>
          <w:szCs w:val="28"/>
        </w:rPr>
      </w:pPr>
    </w:p>
    <w:p w:rsidR="00642FA7" w:rsidRPr="00245349" w:rsidRDefault="00642FA7" w:rsidP="00642FA7">
      <w:pPr>
        <w:pStyle w:val="Default"/>
        <w:ind w:firstLine="708"/>
        <w:jc w:val="both"/>
        <w:rPr>
          <w:sz w:val="28"/>
          <w:szCs w:val="28"/>
        </w:rPr>
      </w:pPr>
      <w:r w:rsidRPr="00245349">
        <w:rPr>
          <w:sz w:val="28"/>
          <w:szCs w:val="28"/>
        </w:rPr>
        <w:t xml:space="preserve">При проведении ГВЭ в устной форме устные ответы участников ГИА-9 записываются на аудионосители или записываются на аудионосители с одновременным протоколированием. Аудитории, выделяемые для записи устных ответов, оборудуются средствами цифровой аудиозаписи. </w:t>
      </w:r>
    </w:p>
    <w:p w:rsidR="00642FA7" w:rsidRPr="00245349" w:rsidRDefault="00642FA7" w:rsidP="00642FA7">
      <w:pPr>
        <w:pStyle w:val="Default"/>
        <w:ind w:firstLine="708"/>
        <w:jc w:val="both"/>
        <w:rPr>
          <w:sz w:val="28"/>
          <w:szCs w:val="28"/>
        </w:rPr>
      </w:pPr>
      <w:r w:rsidRPr="00245349">
        <w:rPr>
          <w:sz w:val="28"/>
          <w:szCs w:val="28"/>
        </w:rPr>
        <w:t xml:space="preserve">Участник ГИА-9 по команде технического специалиста или организатора ППЭ громко и разборчиво дает устный ответ на задание. При проведении экзамена экзаменатор-собеседник при необходимости задает вопросы, которые позволяют участнику ГИА-9 уточнить и (или) дополнить устный ответ в соответствии с требованиями вопроса экзаменационного задания. Технический специалист или организатор ППЭ предоставляет участнику ГИА-9 возможность прослушать запись его ответа и убедиться, что она произведена без технических сбоев. </w:t>
      </w:r>
    </w:p>
    <w:p w:rsidR="00642FA7" w:rsidRPr="00245349" w:rsidRDefault="00642FA7" w:rsidP="00642FA7">
      <w:pPr>
        <w:pStyle w:val="Default"/>
        <w:ind w:firstLine="708"/>
        <w:jc w:val="both"/>
        <w:rPr>
          <w:sz w:val="28"/>
          <w:szCs w:val="28"/>
        </w:rPr>
      </w:pPr>
      <w:r w:rsidRPr="00245349">
        <w:rPr>
          <w:sz w:val="28"/>
          <w:szCs w:val="28"/>
        </w:rPr>
        <w:t xml:space="preserve">Участники ГИА-9 могут взять с собой на отведенное место в аудитории медицинские приборы и препараты, показанные для экстренной помощи, а также необходимое техническое оборудование для выполнения заданий (брайлевский прибор и грифель, брайлевская печатная машинка, лупа или иное увеличительное устройство, специальные чертежные инструменты и др.). </w:t>
      </w:r>
    </w:p>
    <w:p w:rsidR="00642FA7" w:rsidRDefault="00642FA7" w:rsidP="00642FA7">
      <w:pPr>
        <w:tabs>
          <w:tab w:val="left" w:pos="690"/>
          <w:tab w:val="left" w:pos="2340"/>
        </w:tabs>
        <w:jc w:val="both"/>
        <w:rPr>
          <w:sz w:val="28"/>
          <w:szCs w:val="28"/>
        </w:rPr>
      </w:pPr>
      <w:r w:rsidRPr="00245349">
        <w:rPr>
          <w:sz w:val="28"/>
          <w:szCs w:val="28"/>
        </w:rPr>
        <w:tab/>
        <w:t>В случае одновременной аудиозаписи и протоколирования устных ответов, участнику экзамена предоставляется возможность ознакомиться с протоколом его ответа и убедиться, что он записан верно.</w:t>
      </w:r>
    </w:p>
    <w:p w:rsidR="00642FA7" w:rsidRDefault="00642FA7" w:rsidP="00642FA7">
      <w:pPr>
        <w:tabs>
          <w:tab w:val="left" w:pos="690"/>
          <w:tab w:val="left" w:pos="234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После завершения ответа участника технический специалист/организатор в аудитории записывает код аудиофайла, содержащий: </w:t>
      </w:r>
      <w:r>
        <w:rPr>
          <w:i/>
          <w:sz w:val="28"/>
          <w:szCs w:val="28"/>
        </w:rPr>
        <w:t>код предмета</w:t>
      </w:r>
      <w:r w:rsidRPr="00010EDF">
        <w:rPr>
          <w:i/>
          <w:sz w:val="28"/>
          <w:szCs w:val="28"/>
          <w:u w:val="single"/>
        </w:rPr>
        <w:t>_</w:t>
      </w:r>
      <w:r>
        <w:rPr>
          <w:i/>
          <w:sz w:val="28"/>
          <w:szCs w:val="28"/>
        </w:rPr>
        <w:t>номер</w:t>
      </w:r>
      <w:r w:rsidRPr="00010ED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варианта</w:t>
      </w:r>
      <w:r w:rsidRPr="00010EDF">
        <w:rPr>
          <w:i/>
          <w:sz w:val="28"/>
          <w:szCs w:val="28"/>
          <w:u w:val="single"/>
        </w:rPr>
        <w:t>_</w:t>
      </w:r>
      <w:r>
        <w:rPr>
          <w:i/>
          <w:sz w:val="28"/>
          <w:szCs w:val="28"/>
        </w:rPr>
        <w:t>Код работы(Например, 51</w:t>
      </w:r>
      <w:r w:rsidRPr="00010EDF">
        <w:rPr>
          <w:i/>
          <w:sz w:val="28"/>
          <w:szCs w:val="28"/>
          <w:u w:val="single"/>
        </w:rPr>
        <w:t>_</w:t>
      </w:r>
      <w:r w:rsidRPr="00010EDF">
        <w:rPr>
          <w:i/>
          <w:sz w:val="28"/>
          <w:szCs w:val="28"/>
        </w:rPr>
        <w:t>201</w:t>
      </w:r>
      <w:r>
        <w:rPr>
          <w:i/>
          <w:sz w:val="28"/>
          <w:szCs w:val="28"/>
          <w:u w:val="single"/>
        </w:rPr>
        <w:t xml:space="preserve"> </w:t>
      </w:r>
      <w:r w:rsidRPr="00010EDF">
        <w:rPr>
          <w:i/>
          <w:sz w:val="28"/>
          <w:szCs w:val="28"/>
        </w:rPr>
        <w:t>1234567</w:t>
      </w:r>
      <w:r>
        <w:rPr>
          <w:i/>
          <w:sz w:val="28"/>
          <w:szCs w:val="28"/>
        </w:rPr>
        <w:t>).</w:t>
      </w:r>
    </w:p>
    <w:p w:rsidR="00C54FC7" w:rsidRDefault="00C54FC7" w:rsidP="00C54FC7">
      <w:pPr>
        <w:pStyle w:val="af3"/>
        <w:jc w:val="center"/>
        <w:rPr>
          <w:b/>
          <w:sz w:val="28"/>
          <w:szCs w:val="28"/>
        </w:rPr>
      </w:pPr>
    </w:p>
    <w:p w:rsidR="00C54FC7" w:rsidRDefault="00C54FC7" w:rsidP="00C54FC7">
      <w:pPr>
        <w:pStyle w:val="af3"/>
        <w:jc w:val="center"/>
        <w:rPr>
          <w:b/>
          <w:bCs/>
          <w:sz w:val="28"/>
          <w:szCs w:val="28"/>
        </w:rPr>
      </w:pPr>
      <w:r w:rsidRPr="00245349">
        <w:rPr>
          <w:b/>
          <w:sz w:val="28"/>
          <w:szCs w:val="28"/>
        </w:rPr>
        <w:t xml:space="preserve">Особенности проведения </w:t>
      </w:r>
      <w:r w:rsidRPr="00245349">
        <w:rPr>
          <w:b/>
          <w:bCs/>
          <w:sz w:val="28"/>
          <w:szCs w:val="28"/>
        </w:rPr>
        <w:t>ОГЭ по русскому языку</w:t>
      </w:r>
    </w:p>
    <w:p w:rsidR="00C54FC7" w:rsidRPr="00236D60" w:rsidRDefault="00C54FC7" w:rsidP="00C54FC7">
      <w:pPr>
        <w:pStyle w:val="af3"/>
        <w:jc w:val="center"/>
        <w:rPr>
          <w:b/>
          <w:bCs/>
          <w:sz w:val="28"/>
          <w:szCs w:val="28"/>
        </w:rPr>
      </w:pPr>
    </w:p>
    <w:p w:rsidR="00C54FC7" w:rsidRPr="00531BA7" w:rsidRDefault="00C54FC7" w:rsidP="00C54FC7">
      <w:pPr>
        <w:ind w:firstLine="708"/>
        <w:rPr>
          <w:sz w:val="28"/>
          <w:szCs w:val="28"/>
        </w:rPr>
      </w:pPr>
      <w:r w:rsidRPr="00531BA7">
        <w:rPr>
          <w:sz w:val="28"/>
          <w:szCs w:val="28"/>
        </w:rPr>
        <w:t xml:space="preserve">Экзаменационная работа </w:t>
      </w:r>
      <w:r w:rsidRPr="00E63996">
        <w:rPr>
          <w:sz w:val="28"/>
          <w:szCs w:val="28"/>
        </w:rPr>
        <w:t>по русскому языку</w:t>
      </w:r>
      <w:r w:rsidRPr="00531BA7">
        <w:rPr>
          <w:sz w:val="28"/>
          <w:szCs w:val="28"/>
        </w:rPr>
        <w:t xml:space="preserve"> состоит из трех частей. На выполнение всей работы отводится 235 минут (3 часа 55 минут).</w:t>
      </w:r>
    </w:p>
    <w:p w:rsidR="00C54FC7" w:rsidRPr="00D07915" w:rsidRDefault="00C54FC7" w:rsidP="00C54FC7">
      <w:pPr>
        <w:pStyle w:val="af2"/>
        <w:numPr>
          <w:ilvl w:val="0"/>
          <w:numId w:val="5"/>
        </w:numPr>
        <w:ind w:left="0" w:firstLine="0"/>
        <w:jc w:val="both"/>
        <w:rPr>
          <w:sz w:val="18"/>
          <w:szCs w:val="18"/>
        </w:rPr>
      </w:pPr>
      <w:r w:rsidRPr="001E15C1">
        <w:rPr>
          <w:i/>
          <w:sz w:val="28"/>
          <w:szCs w:val="28"/>
        </w:rPr>
        <w:t>Первая часть работы</w:t>
      </w:r>
      <w:r w:rsidRPr="001E15C1">
        <w:rPr>
          <w:sz w:val="28"/>
          <w:szCs w:val="28"/>
        </w:rPr>
        <w:t xml:space="preserve"> содержит задание с развернутым ответом (краткое изложение) и выполняется каждым </w:t>
      </w:r>
      <w:r>
        <w:rPr>
          <w:sz w:val="28"/>
          <w:szCs w:val="28"/>
        </w:rPr>
        <w:t>участником</w:t>
      </w:r>
      <w:r w:rsidRPr="001E15C1">
        <w:rPr>
          <w:sz w:val="28"/>
          <w:szCs w:val="28"/>
        </w:rPr>
        <w:t xml:space="preserve"> на </w:t>
      </w:r>
      <w:r>
        <w:rPr>
          <w:sz w:val="28"/>
          <w:szCs w:val="28"/>
        </w:rPr>
        <w:t>Б</w:t>
      </w:r>
      <w:r w:rsidRPr="001E15C1">
        <w:rPr>
          <w:sz w:val="28"/>
          <w:szCs w:val="28"/>
        </w:rPr>
        <w:t>ланке ответов № 2, с обязательным указанием номера выполняемого задания</w:t>
      </w:r>
      <w:r>
        <w:rPr>
          <w:sz w:val="28"/>
          <w:szCs w:val="28"/>
        </w:rPr>
        <w:t xml:space="preserve"> -</w:t>
      </w:r>
      <w:r w:rsidRPr="001E15C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C54FC7" w:rsidRDefault="00C54FC7" w:rsidP="00C54FC7">
      <w:pPr>
        <w:pStyle w:val="af2"/>
        <w:ind w:left="0" w:firstLine="708"/>
        <w:jc w:val="both"/>
        <w:rPr>
          <w:sz w:val="28"/>
          <w:szCs w:val="28"/>
        </w:rPr>
      </w:pPr>
      <w:r w:rsidRPr="00D07915">
        <w:rPr>
          <w:sz w:val="28"/>
          <w:szCs w:val="28"/>
        </w:rPr>
        <w:t>Аудиозапись изложения направляется в территориальное управление запароленным архивом по защищенному каналу. Пароль к архиву сообщается ответственному от территориального управления в день экзамена (не позднее 07:00)</w:t>
      </w:r>
      <w:r>
        <w:rPr>
          <w:sz w:val="28"/>
          <w:szCs w:val="28"/>
        </w:rPr>
        <w:t>.</w:t>
      </w:r>
    </w:p>
    <w:p w:rsidR="00C54FC7" w:rsidRPr="00C54FC7" w:rsidRDefault="00C54FC7" w:rsidP="00C54FC7">
      <w:pPr>
        <w:pStyle w:val="af2"/>
        <w:ind w:left="0" w:firstLine="708"/>
        <w:jc w:val="both"/>
        <w:rPr>
          <w:i/>
          <w:sz w:val="28"/>
          <w:szCs w:val="28"/>
        </w:rPr>
      </w:pPr>
      <w:r w:rsidRPr="001E2E26">
        <w:rPr>
          <w:i/>
          <w:sz w:val="28"/>
        </w:rPr>
        <w:t xml:space="preserve">Примечание: </w:t>
      </w:r>
      <w:r>
        <w:rPr>
          <w:i/>
          <w:sz w:val="28"/>
          <w:szCs w:val="28"/>
        </w:rPr>
        <w:t>Если экзамен проводится в два дня, то перед экзаменом технический специалист должен убедиться, что материалы (аудиозапись) с предыдущего экзамена удалены.</w:t>
      </w:r>
    </w:p>
    <w:p w:rsidR="00C54FC7" w:rsidRDefault="00C54FC7" w:rsidP="00C54FC7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завершения подготовительных мероприятий, предшествующих началу экзамена (прослушиванию текста для написания сжатого изложения), организаторы в аудитории действуют согласно следующей схеме: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689"/>
        <w:gridCol w:w="3001"/>
        <w:gridCol w:w="1669"/>
      </w:tblGrid>
      <w:tr w:rsidR="00C54FC7" w:rsidTr="00C54FC7">
        <w:tc>
          <w:tcPr>
            <w:tcW w:w="927" w:type="dxa"/>
          </w:tcPr>
          <w:p w:rsidR="00C54FC7" w:rsidRPr="00AB3F9F" w:rsidRDefault="00C54FC7" w:rsidP="00C54FC7">
            <w:pPr>
              <w:tabs>
                <w:tab w:val="left" w:pos="4088"/>
              </w:tabs>
              <w:jc w:val="center"/>
              <w:rPr>
                <w:sz w:val="28"/>
                <w:szCs w:val="28"/>
              </w:rPr>
            </w:pPr>
            <w:r w:rsidRPr="00AB3F9F">
              <w:rPr>
                <w:sz w:val="28"/>
                <w:szCs w:val="28"/>
              </w:rPr>
              <w:t>№ п/п</w:t>
            </w:r>
          </w:p>
        </w:tc>
        <w:tc>
          <w:tcPr>
            <w:tcW w:w="3689" w:type="dxa"/>
          </w:tcPr>
          <w:p w:rsidR="00C54FC7" w:rsidRPr="00AB3F9F" w:rsidRDefault="00C54FC7" w:rsidP="00C54FC7">
            <w:pPr>
              <w:tabs>
                <w:tab w:val="left" w:pos="4088"/>
              </w:tabs>
              <w:jc w:val="center"/>
              <w:rPr>
                <w:sz w:val="28"/>
                <w:szCs w:val="28"/>
              </w:rPr>
            </w:pPr>
            <w:r w:rsidRPr="00AB3F9F">
              <w:rPr>
                <w:sz w:val="28"/>
                <w:szCs w:val="28"/>
              </w:rPr>
              <w:t>Действия организаторов в аудитории</w:t>
            </w:r>
          </w:p>
        </w:tc>
        <w:tc>
          <w:tcPr>
            <w:tcW w:w="3001" w:type="dxa"/>
          </w:tcPr>
          <w:p w:rsidR="00C54FC7" w:rsidRPr="00AB3F9F" w:rsidRDefault="00C54FC7" w:rsidP="00C54FC7">
            <w:pPr>
              <w:tabs>
                <w:tab w:val="left" w:pos="4088"/>
              </w:tabs>
              <w:jc w:val="center"/>
              <w:rPr>
                <w:sz w:val="28"/>
                <w:szCs w:val="28"/>
              </w:rPr>
            </w:pPr>
            <w:r w:rsidRPr="00AB3F9F">
              <w:rPr>
                <w:sz w:val="28"/>
                <w:szCs w:val="28"/>
              </w:rPr>
              <w:t xml:space="preserve">Действия </w:t>
            </w:r>
            <w:r>
              <w:rPr>
                <w:sz w:val="28"/>
                <w:szCs w:val="28"/>
              </w:rPr>
              <w:t>участников ОГЭ</w:t>
            </w:r>
          </w:p>
        </w:tc>
        <w:tc>
          <w:tcPr>
            <w:tcW w:w="1669" w:type="dxa"/>
          </w:tcPr>
          <w:p w:rsidR="00C54FC7" w:rsidRPr="00AB3F9F" w:rsidRDefault="00C54FC7" w:rsidP="00C54FC7">
            <w:pPr>
              <w:tabs>
                <w:tab w:val="left" w:pos="4088"/>
              </w:tabs>
              <w:jc w:val="center"/>
              <w:rPr>
                <w:sz w:val="28"/>
                <w:szCs w:val="28"/>
              </w:rPr>
            </w:pPr>
            <w:r w:rsidRPr="00AB3F9F">
              <w:rPr>
                <w:sz w:val="28"/>
                <w:szCs w:val="28"/>
              </w:rPr>
              <w:t>Время выполнения</w:t>
            </w:r>
          </w:p>
        </w:tc>
      </w:tr>
      <w:tr w:rsidR="00C54FC7" w:rsidTr="00C54FC7">
        <w:tc>
          <w:tcPr>
            <w:tcW w:w="927" w:type="dxa"/>
            <w:vAlign w:val="center"/>
          </w:tcPr>
          <w:p w:rsidR="00C54FC7" w:rsidRPr="00AB3F9F" w:rsidRDefault="00C54FC7" w:rsidP="00C54FC7">
            <w:pPr>
              <w:tabs>
                <w:tab w:val="left" w:pos="4088"/>
              </w:tabs>
              <w:jc w:val="center"/>
              <w:rPr>
                <w:sz w:val="28"/>
                <w:szCs w:val="28"/>
              </w:rPr>
            </w:pPr>
            <w:r w:rsidRPr="00AB3F9F">
              <w:rPr>
                <w:sz w:val="28"/>
                <w:szCs w:val="28"/>
              </w:rPr>
              <w:t>1</w:t>
            </w:r>
          </w:p>
        </w:tc>
        <w:tc>
          <w:tcPr>
            <w:tcW w:w="3689" w:type="dxa"/>
            <w:vAlign w:val="center"/>
          </w:tcPr>
          <w:p w:rsidR="00C54FC7" w:rsidRPr="00AB3F9F" w:rsidRDefault="00C54FC7" w:rsidP="00C54FC7">
            <w:pPr>
              <w:tabs>
                <w:tab w:val="left" w:pos="4088"/>
              </w:tabs>
              <w:jc w:val="center"/>
              <w:rPr>
                <w:sz w:val="28"/>
                <w:szCs w:val="28"/>
              </w:rPr>
            </w:pPr>
            <w:r w:rsidRPr="00AB3F9F">
              <w:rPr>
                <w:sz w:val="28"/>
                <w:szCs w:val="28"/>
              </w:rPr>
              <w:t>Включить воспроизведение аудиозаписи (с этого момента организатор фиксирует начало экзамена)</w:t>
            </w:r>
          </w:p>
        </w:tc>
        <w:tc>
          <w:tcPr>
            <w:tcW w:w="3001" w:type="dxa"/>
            <w:vAlign w:val="center"/>
          </w:tcPr>
          <w:p w:rsidR="00C54FC7" w:rsidRPr="00AB3F9F" w:rsidRDefault="00C54FC7" w:rsidP="00C54FC7">
            <w:pPr>
              <w:tabs>
                <w:tab w:val="left" w:pos="4088"/>
              </w:tabs>
              <w:jc w:val="center"/>
              <w:rPr>
                <w:sz w:val="28"/>
                <w:szCs w:val="28"/>
              </w:rPr>
            </w:pPr>
            <w:r w:rsidRPr="00AB3F9F">
              <w:rPr>
                <w:sz w:val="28"/>
                <w:szCs w:val="28"/>
              </w:rPr>
              <w:t>Слушание исходного текста; работа с черновиками</w:t>
            </w:r>
          </w:p>
        </w:tc>
        <w:tc>
          <w:tcPr>
            <w:tcW w:w="1669" w:type="dxa"/>
            <w:vAlign w:val="center"/>
          </w:tcPr>
          <w:p w:rsidR="00C54FC7" w:rsidRPr="00AB3F9F" w:rsidRDefault="00C54FC7" w:rsidP="00C54FC7">
            <w:pPr>
              <w:tabs>
                <w:tab w:val="left" w:pos="4088"/>
              </w:tabs>
              <w:jc w:val="center"/>
              <w:rPr>
                <w:sz w:val="28"/>
                <w:szCs w:val="28"/>
              </w:rPr>
            </w:pPr>
            <w:r w:rsidRPr="00AB3F9F">
              <w:rPr>
                <w:sz w:val="28"/>
                <w:szCs w:val="28"/>
              </w:rPr>
              <w:t>2,5-3 мин.</w:t>
            </w:r>
          </w:p>
        </w:tc>
      </w:tr>
      <w:tr w:rsidR="00C54FC7" w:rsidTr="00C54FC7">
        <w:tc>
          <w:tcPr>
            <w:tcW w:w="927" w:type="dxa"/>
          </w:tcPr>
          <w:p w:rsidR="00C54FC7" w:rsidRPr="00AB3F9F" w:rsidRDefault="00C54FC7" w:rsidP="00C54FC7">
            <w:pPr>
              <w:tabs>
                <w:tab w:val="left" w:pos="4088"/>
              </w:tabs>
              <w:jc w:val="center"/>
              <w:rPr>
                <w:sz w:val="28"/>
                <w:szCs w:val="28"/>
              </w:rPr>
            </w:pPr>
            <w:r w:rsidRPr="00AB3F9F"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C54FC7" w:rsidRPr="00AB3F9F" w:rsidRDefault="00C54FC7" w:rsidP="00C54FC7">
            <w:pPr>
              <w:tabs>
                <w:tab w:val="left" w:pos="4088"/>
              </w:tabs>
              <w:jc w:val="center"/>
              <w:rPr>
                <w:sz w:val="28"/>
                <w:szCs w:val="28"/>
              </w:rPr>
            </w:pPr>
            <w:r w:rsidRPr="00AB3F9F">
              <w:rPr>
                <w:sz w:val="28"/>
                <w:szCs w:val="28"/>
              </w:rPr>
              <w:t>По окончании воспроизведения отключить устройство</w:t>
            </w:r>
          </w:p>
        </w:tc>
        <w:tc>
          <w:tcPr>
            <w:tcW w:w="3001" w:type="dxa"/>
          </w:tcPr>
          <w:p w:rsidR="00C54FC7" w:rsidRPr="00AB3F9F" w:rsidRDefault="00C54FC7" w:rsidP="00C54FC7">
            <w:pPr>
              <w:tabs>
                <w:tab w:val="left" w:pos="4088"/>
              </w:tabs>
              <w:jc w:val="center"/>
              <w:rPr>
                <w:sz w:val="28"/>
                <w:szCs w:val="28"/>
              </w:rPr>
            </w:pPr>
            <w:r w:rsidRPr="00AB3F9F">
              <w:rPr>
                <w:sz w:val="28"/>
                <w:szCs w:val="28"/>
              </w:rPr>
              <w:t>Работа с черновиками</w:t>
            </w:r>
          </w:p>
        </w:tc>
        <w:tc>
          <w:tcPr>
            <w:tcW w:w="1669" w:type="dxa"/>
          </w:tcPr>
          <w:p w:rsidR="00C54FC7" w:rsidRPr="00AB3F9F" w:rsidRDefault="00C54FC7" w:rsidP="00C54FC7">
            <w:pPr>
              <w:tabs>
                <w:tab w:val="left" w:pos="4088"/>
              </w:tabs>
              <w:jc w:val="center"/>
              <w:rPr>
                <w:sz w:val="28"/>
                <w:szCs w:val="28"/>
              </w:rPr>
            </w:pPr>
            <w:r w:rsidRPr="00AB3F9F">
              <w:rPr>
                <w:sz w:val="28"/>
                <w:szCs w:val="28"/>
              </w:rPr>
              <w:t>3-4 мин.</w:t>
            </w:r>
          </w:p>
        </w:tc>
      </w:tr>
      <w:tr w:rsidR="00C54FC7" w:rsidTr="00C54FC7">
        <w:tc>
          <w:tcPr>
            <w:tcW w:w="927" w:type="dxa"/>
          </w:tcPr>
          <w:p w:rsidR="00C54FC7" w:rsidRPr="00AB3F9F" w:rsidRDefault="00C54FC7" w:rsidP="00C54FC7">
            <w:pPr>
              <w:tabs>
                <w:tab w:val="left" w:pos="4088"/>
              </w:tabs>
              <w:jc w:val="center"/>
              <w:rPr>
                <w:sz w:val="28"/>
                <w:szCs w:val="28"/>
              </w:rPr>
            </w:pPr>
            <w:r w:rsidRPr="00AB3F9F">
              <w:rPr>
                <w:sz w:val="28"/>
                <w:szCs w:val="28"/>
              </w:rPr>
              <w:t>3</w:t>
            </w:r>
          </w:p>
        </w:tc>
        <w:tc>
          <w:tcPr>
            <w:tcW w:w="3689" w:type="dxa"/>
          </w:tcPr>
          <w:p w:rsidR="00C54FC7" w:rsidRPr="00AB3F9F" w:rsidRDefault="00C54FC7" w:rsidP="00C54FC7">
            <w:pPr>
              <w:tabs>
                <w:tab w:val="left" w:pos="4088"/>
              </w:tabs>
              <w:jc w:val="center"/>
              <w:rPr>
                <w:sz w:val="28"/>
                <w:szCs w:val="28"/>
              </w:rPr>
            </w:pPr>
            <w:r w:rsidRPr="00AB3F9F">
              <w:rPr>
                <w:sz w:val="28"/>
                <w:szCs w:val="28"/>
              </w:rPr>
              <w:t>Включить воспроизведение аудиозаписи исходного текста (второй раз)</w:t>
            </w:r>
          </w:p>
        </w:tc>
        <w:tc>
          <w:tcPr>
            <w:tcW w:w="3001" w:type="dxa"/>
          </w:tcPr>
          <w:p w:rsidR="00C54FC7" w:rsidRPr="00AB3F9F" w:rsidRDefault="00C54FC7" w:rsidP="00C54FC7">
            <w:pPr>
              <w:tabs>
                <w:tab w:val="left" w:pos="4088"/>
              </w:tabs>
              <w:jc w:val="center"/>
              <w:rPr>
                <w:sz w:val="28"/>
                <w:szCs w:val="28"/>
              </w:rPr>
            </w:pPr>
            <w:r w:rsidRPr="00AB3F9F">
              <w:rPr>
                <w:sz w:val="28"/>
                <w:szCs w:val="28"/>
              </w:rPr>
              <w:t>Написание сжатого изложения и выполнение оставшихся заданий</w:t>
            </w:r>
          </w:p>
        </w:tc>
        <w:tc>
          <w:tcPr>
            <w:tcW w:w="1669" w:type="dxa"/>
          </w:tcPr>
          <w:p w:rsidR="00C54FC7" w:rsidRPr="00AB3F9F" w:rsidRDefault="00C54FC7" w:rsidP="00C54FC7">
            <w:pPr>
              <w:tabs>
                <w:tab w:val="left" w:pos="40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54FC7" w:rsidRDefault="00C54FC7" w:rsidP="00C54FC7">
      <w:pPr>
        <w:widowControl w:val="0"/>
        <w:ind w:firstLine="567"/>
        <w:jc w:val="both"/>
        <w:rPr>
          <w:sz w:val="28"/>
          <w:szCs w:val="28"/>
        </w:rPr>
      </w:pPr>
      <w:r w:rsidRPr="00682947">
        <w:rPr>
          <w:bCs/>
          <w:sz w:val="28"/>
          <w:szCs w:val="28"/>
        </w:rPr>
        <w:t xml:space="preserve">Во время прослушивания текста участникам </w:t>
      </w:r>
      <w:r>
        <w:rPr>
          <w:bCs/>
          <w:sz w:val="28"/>
          <w:szCs w:val="28"/>
        </w:rPr>
        <w:t>ОГЭ</w:t>
      </w:r>
      <w:r w:rsidRPr="00682947">
        <w:rPr>
          <w:bCs/>
          <w:sz w:val="28"/>
          <w:szCs w:val="28"/>
        </w:rPr>
        <w:t xml:space="preserve"> разрешается делать записи в черновиках. </w:t>
      </w:r>
    </w:p>
    <w:p w:rsidR="00C54FC7" w:rsidRDefault="00C54FC7" w:rsidP="00C54FC7">
      <w:pPr>
        <w:pStyle w:val="af2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1E15C1">
        <w:rPr>
          <w:i/>
          <w:sz w:val="28"/>
          <w:szCs w:val="28"/>
        </w:rPr>
        <w:t>Вторая часть работы</w:t>
      </w:r>
      <w:r w:rsidRPr="001E15C1">
        <w:rPr>
          <w:sz w:val="28"/>
          <w:szCs w:val="28"/>
        </w:rPr>
        <w:t xml:space="preserve"> содержит </w:t>
      </w:r>
      <w:r>
        <w:rPr>
          <w:sz w:val="28"/>
          <w:szCs w:val="28"/>
        </w:rPr>
        <w:t>7</w:t>
      </w:r>
      <w:r w:rsidRPr="001E15C1">
        <w:rPr>
          <w:sz w:val="28"/>
          <w:szCs w:val="28"/>
        </w:rPr>
        <w:t xml:space="preserve"> заданий с кратким ответом и выполняется каждым </w:t>
      </w:r>
      <w:r>
        <w:rPr>
          <w:sz w:val="28"/>
          <w:szCs w:val="28"/>
        </w:rPr>
        <w:t>участником</w:t>
      </w:r>
      <w:r w:rsidRPr="001E15C1">
        <w:rPr>
          <w:sz w:val="28"/>
          <w:szCs w:val="28"/>
        </w:rPr>
        <w:t xml:space="preserve"> на </w:t>
      </w:r>
      <w:r>
        <w:rPr>
          <w:sz w:val="28"/>
          <w:szCs w:val="28"/>
        </w:rPr>
        <w:t>Б</w:t>
      </w:r>
      <w:r w:rsidRPr="001E15C1">
        <w:rPr>
          <w:sz w:val="28"/>
          <w:szCs w:val="28"/>
        </w:rPr>
        <w:t>ланке ответов № 1.</w:t>
      </w:r>
    </w:p>
    <w:p w:rsidR="00C54FC7" w:rsidRPr="001E15C1" w:rsidRDefault="00C54FC7" w:rsidP="00C54FC7">
      <w:pPr>
        <w:pStyle w:val="af2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Третья часть работы </w:t>
      </w:r>
      <w:r>
        <w:rPr>
          <w:sz w:val="28"/>
          <w:szCs w:val="28"/>
        </w:rPr>
        <w:t>содержит задание открытого типа с развернутым ответом (сочинение) и выполняется каждым участником также на Бланке ответов № 2, после текста, ранее написанного им краткого изложения, с обязательным указанием номера выполняемого задания. Участнику необходимо выбрать только одну из трех предложенных тем (9.1, 9.2 или 9.3).</w:t>
      </w:r>
    </w:p>
    <w:p w:rsidR="00C54FC7" w:rsidRDefault="00C54FC7" w:rsidP="00C54FC7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ответов на задания и замена ошибочных ответов осуществляется участниками ОГЭ в соответствии с инструкцией по выполнению работы, содержащейся в КИМ.</w:t>
      </w:r>
    </w:p>
    <w:p w:rsidR="00C54FC7" w:rsidRDefault="00C54FC7" w:rsidP="00C54FC7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экзамена, при выполнении всех частей работы участники ОГЭ имеют право пользоваться орфографическим словарем.</w:t>
      </w:r>
    </w:p>
    <w:p w:rsidR="00C54FC7" w:rsidRDefault="00C54FC7" w:rsidP="00C54FC7">
      <w:pPr>
        <w:pStyle w:val="af3"/>
        <w:jc w:val="center"/>
        <w:rPr>
          <w:b/>
          <w:sz w:val="28"/>
          <w:szCs w:val="28"/>
        </w:rPr>
      </w:pPr>
    </w:p>
    <w:p w:rsidR="00C54FC7" w:rsidRDefault="00C54FC7" w:rsidP="00C54FC7">
      <w:pPr>
        <w:tabs>
          <w:tab w:val="left" w:pos="690"/>
          <w:tab w:val="left" w:pos="2340"/>
        </w:tabs>
        <w:jc w:val="both"/>
        <w:rPr>
          <w:sz w:val="28"/>
          <w:szCs w:val="28"/>
        </w:rPr>
      </w:pPr>
    </w:p>
    <w:p w:rsidR="00C54FC7" w:rsidRDefault="00C54FC7" w:rsidP="00C54FC7">
      <w:pPr>
        <w:pStyle w:val="af3"/>
        <w:jc w:val="center"/>
        <w:rPr>
          <w:b/>
          <w:bCs/>
          <w:sz w:val="28"/>
          <w:szCs w:val="28"/>
        </w:rPr>
      </w:pPr>
      <w:r w:rsidRPr="00AD64A0">
        <w:rPr>
          <w:b/>
          <w:sz w:val="28"/>
          <w:szCs w:val="28"/>
        </w:rPr>
        <w:t xml:space="preserve">Особенности проведения </w:t>
      </w:r>
      <w:r w:rsidRPr="00AD64A0">
        <w:rPr>
          <w:b/>
          <w:bCs/>
          <w:sz w:val="28"/>
          <w:szCs w:val="28"/>
        </w:rPr>
        <w:t>ГВЭ в письменной форме по русскому языку</w:t>
      </w:r>
    </w:p>
    <w:p w:rsidR="00C54FC7" w:rsidRPr="00236D60" w:rsidRDefault="00C54FC7" w:rsidP="00C54FC7">
      <w:pPr>
        <w:pStyle w:val="af3"/>
        <w:jc w:val="center"/>
        <w:rPr>
          <w:b/>
          <w:bCs/>
          <w:sz w:val="28"/>
          <w:szCs w:val="28"/>
        </w:rPr>
      </w:pPr>
    </w:p>
    <w:p w:rsidR="00C54FC7" w:rsidRPr="00712BA6" w:rsidRDefault="00C54FC7" w:rsidP="00C54FC7">
      <w:pPr>
        <w:pStyle w:val="Default"/>
        <w:ind w:firstLine="708"/>
        <w:jc w:val="both"/>
        <w:rPr>
          <w:sz w:val="28"/>
          <w:szCs w:val="28"/>
        </w:rPr>
      </w:pPr>
      <w:r w:rsidRPr="00712BA6">
        <w:rPr>
          <w:sz w:val="28"/>
          <w:szCs w:val="28"/>
        </w:rPr>
        <w:t xml:space="preserve">Участникам ГВЭ по русскому языку в аудиториях предоставляются орфографические и толковые словари, позволяющие устанавливать нормативное написание слов и определять значения лексической единицы. </w:t>
      </w:r>
    </w:p>
    <w:p w:rsidR="00C54FC7" w:rsidRPr="00712BA6" w:rsidRDefault="00C54FC7" w:rsidP="00C54FC7">
      <w:pPr>
        <w:pStyle w:val="Default"/>
        <w:ind w:firstLine="708"/>
        <w:jc w:val="both"/>
        <w:rPr>
          <w:sz w:val="28"/>
          <w:szCs w:val="28"/>
        </w:rPr>
      </w:pPr>
      <w:r w:rsidRPr="00712BA6">
        <w:rPr>
          <w:sz w:val="28"/>
          <w:szCs w:val="28"/>
        </w:rPr>
        <w:t xml:space="preserve">Орфографические и толковые словари 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 заблаговременно (не позднее чем за 1 календарный день до проведения экзамена). Пользоваться личными орфографическими </w:t>
      </w:r>
      <w:r w:rsidRPr="00712BA6">
        <w:rPr>
          <w:sz w:val="28"/>
          <w:szCs w:val="28"/>
        </w:rPr>
        <w:lastRenderedPageBreak/>
        <w:t xml:space="preserve">словарями участникам экзамена в целях предупреждения недопущения нарушений Порядка в части использования справочных материалов, письменных заметок запрещается. </w:t>
      </w:r>
    </w:p>
    <w:p w:rsidR="00C54FC7" w:rsidRPr="00236D60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712BA6">
        <w:rPr>
          <w:sz w:val="28"/>
          <w:szCs w:val="28"/>
        </w:rPr>
        <w:t>Руководитель ППЭ обязан проверить предоставленные словари на предмет отсутствия в них справочных материалов, письменных заметок и т.п.</w:t>
      </w:r>
    </w:p>
    <w:p w:rsidR="00C54FC7" w:rsidRDefault="00C54FC7" w:rsidP="00C54FC7">
      <w:pPr>
        <w:pStyle w:val="af3"/>
        <w:jc w:val="center"/>
        <w:rPr>
          <w:b/>
          <w:bCs/>
          <w:sz w:val="28"/>
          <w:szCs w:val="28"/>
        </w:rPr>
      </w:pPr>
      <w:r w:rsidRPr="00245349">
        <w:rPr>
          <w:b/>
          <w:sz w:val="28"/>
          <w:szCs w:val="28"/>
        </w:rPr>
        <w:t xml:space="preserve">Особенности проведения </w:t>
      </w:r>
      <w:r w:rsidRPr="00245349">
        <w:rPr>
          <w:b/>
          <w:bCs/>
          <w:sz w:val="28"/>
          <w:szCs w:val="28"/>
        </w:rPr>
        <w:t xml:space="preserve">ОГЭ по </w:t>
      </w:r>
      <w:r>
        <w:rPr>
          <w:b/>
          <w:bCs/>
          <w:sz w:val="28"/>
          <w:szCs w:val="28"/>
        </w:rPr>
        <w:t>физике</w:t>
      </w:r>
    </w:p>
    <w:p w:rsidR="00C54FC7" w:rsidRPr="00236D60" w:rsidRDefault="00C54FC7" w:rsidP="00C54FC7">
      <w:pPr>
        <w:pStyle w:val="af3"/>
        <w:jc w:val="center"/>
        <w:rPr>
          <w:b/>
          <w:bCs/>
          <w:sz w:val="28"/>
          <w:szCs w:val="28"/>
        </w:rPr>
      </w:pPr>
    </w:p>
    <w:p w:rsidR="00C54FC7" w:rsidRPr="001E2E26" w:rsidRDefault="00C54FC7" w:rsidP="00C54FC7">
      <w:pPr>
        <w:pStyle w:val="af5"/>
        <w:tabs>
          <w:tab w:val="left" w:pos="0"/>
        </w:tabs>
        <w:ind w:firstLine="567"/>
        <w:jc w:val="both"/>
        <w:rPr>
          <w:b w:val="0"/>
          <w:sz w:val="28"/>
        </w:rPr>
      </w:pPr>
      <w:r w:rsidRPr="001E2E26">
        <w:rPr>
          <w:b w:val="0"/>
          <w:sz w:val="28"/>
          <w:szCs w:val="28"/>
        </w:rPr>
        <w:t xml:space="preserve">Экзаменационная работа по физике состоит из </w:t>
      </w:r>
      <w:r>
        <w:rPr>
          <w:b w:val="0"/>
          <w:sz w:val="28"/>
          <w:szCs w:val="28"/>
        </w:rPr>
        <w:t>25 заданий</w:t>
      </w:r>
      <w:r w:rsidRPr="001E2E26">
        <w:rPr>
          <w:b w:val="0"/>
          <w:sz w:val="28"/>
          <w:szCs w:val="28"/>
        </w:rPr>
        <w:t>. На выполнение</w:t>
      </w:r>
      <w:r w:rsidRPr="001E2E26">
        <w:rPr>
          <w:b w:val="0"/>
          <w:sz w:val="28"/>
        </w:rPr>
        <w:t xml:space="preserve"> всей работы отводится 180 минут.</w:t>
      </w:r>
    </w:p>
    <w:p w:rsidR="00C54FC7" w:rsidRPr="001E2E26" w:rsidRDefault="00C54FC7" w:rsidP="00C54FC7">
      <w:pPr>
        <w:pStyle w:val="af5"/>
        <w:tabs>
          <w:tab w:val="left" w:pos="0"/>
        </w:tabs>
        <w:ind w:firstLine="567"/>
        <w:jc w:val="both"/>
        <w:rPr>
          <w:b w:val="0"/>
          <w:sz w:val="28"/>
        </w:rPr>
      </w:pPr>
      <w:r w:rsidRPr="001E2E26">
        <w:rPr>
          <w:b w:val="0"/>
          <w:i/>
          <w:sz w:val="28"/>
        </w:rPr>
        <w:t xml:space="preserve">Задание </w:t>
      </w:r>
      <w:r>
        <w:rPr>
          <w:b w:val="0"/>
          <w:i/>
          <w:sz w:val="28"/>
        </w:rPr>
        <w:t>17</w:t>
      </w:r>
      <w:r w:rsidRPr="001E2E26">
        <w:rPr>
          <w:b w:val="0"/>
          <w:sz w:val="28"/>
        </w:rPr>
        <w:t xml:space="preserve"> представляет собой практическую работу, для выполнения которой используется лабораторное оборудование.</w:t>
      </w:r>
    </w:p>
    <w:p w:rsidR="00C54FC7" w:rsidRPr="001E2E26" w:rsidRDefault="00C54FC7" w:rsidP="00C54FC7">
      <w:pPr>
        <w:pStyle w:val="af5"/>
        <w:tabs>
          <w:tab w:val="left" w:pos="0"/>
          <w:tab w:val="left" w:pos="567"/>
        </w:tabs>
        <w:ind w:firstLine="567"/>
        <w:jc w:val="both"/>
        <w:rPr>
          <w:b w:val="0"/>
          <w:sz w:val="28"/>
          <w:szCs w:val="28"/>
        </w:rPr>
      </w:pPr>
      <w:r w:rsidRPr="001E2E26">
        <w:rPr>
          <w:b w:val="0"/>
          <w:sz w:val="28"/>
          <w:szCs w:val="28"/>
        </w:rPr>
        <w:t>Экзамен проводится в кабинетах физики. При необходимости можно использовать другие кабинеты, отвечающие требованиям безопасного труда при выполнении экспериментальных заданий экзаменационной работы</w:t>
      </w:r>
      <w:r w:rsidR="00622404">
        <w:rPr>
          <w:b w:val="0"/>
          <w:sz w:val="28"/>
          <w:szCs w:val="28"/>
        </w:rPr>
        <w:t>.</w:t>
      </w:r>
    </w:p>
    <w:p w:rsidR="00C54FC7" w:rsidRPr="001E2E26" w:rsidRDefault="00C54FC7" w:rsidP="00C54FC7">
      <w:pPr>
        <w:pStyle w:val="af5"/>
        <w:tabs>
          <w:tab w:val="left" w:pos="0"/>
        </w:tabs>
        <w:ind w:firstLine="567"/>
        <w:jc w:val="both"/>
        <w:rPr>
          <w:b w:val="0"/>
          <w:sz w:val="28"/>
        </w:rPr>
      </w:pPr>
      <w:r w:rsidRPr="001E2E26">
        <w:rPr>
          <w:b w:val="0"/>
          <w:sz w:val="28"/>
        </w:rPr>
        <w:t xml:space="preserve">На экзамене в аудитории присутствуют два организатора, прошедших соответствующую подготовку, не являющихся специалистами по данному учебному предмету. </w:t>
      </w:r>
    </w:p>
    <w:p w:rsidR="00C54FC7" w:rsidRPr="001E2E26" w:rsidRDefault="00C54FC7" w:rsidP="00C54FC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E2E26">
        <w:rPr>
          <w:sz w:val="28"/>
          <w:szCs w:val="28"/>
        </w:rPr>
        <w:t xml:space="preserve">К обеспечению проведения лабораторных работ привлекается соответствующий </w:t>
      </w:r>
      <w:r w:rsidRPr="001E2E26">
        <w:rPr>
          <w:b/>
          <w:sz w:val="28"/>
          <w:szCs w:val="28"/>
        </w:rPr>
        <w:t>специалист по инструктажу и лабораторным работам</w:t>
      </w:r>
      <w:r w:rsidRPr="001E2E26">
        <w:rPr>
          <w:sz w:val="28"/>
          <w:szCs w:val="28"/>
        </w:rPr>
        <w:t>, владеющий определенными умениями и навыками проведения лабораторных работ по физике (например, лаборант). Не допускается привлечение к проведению лабораторных работ специалиста, преподававшего физику у данных участников (за исключением ППЭ, организованных в образовательных учреждениях уголовно-исполнительной системы).</w:t>
      </w:r>
    </w:p>
    <w:p w:rsidR="00C54FC7" w:rsidRPr="001E2E26" w:rsidRDefault="00C54FC7" w:rsidP="00C54FC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E2E26">
        <w:rPr>
          <w:sz w:val="28"/>
          <w:szCs w:val="28"/>
        </w:rPr>
        <w:t>Указанный специалист проводит перед экзаменом инструктаж по технике безопасности и следит за соблюдением правил безопасного труда во время работы обучающихс</w:t>
      </w:r>
      <w:r>
        <w:rPr>
          <w:sz w:val="28"/>
          <w:szCs w:val="28"/>
        </w:rPr>
        <w:t>я с лабораторным оборудованием.</w:t>
      </w:r>
    </w:p>
    <w:p w:rsidR="00C54FC7" w:rsidRPr="001E2E26" w:rsidRDefault="00C54FC7" w:rsidP="00C54FC7">
      <w:pPr>
        <w:pStyle w:val="af5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 w:rsidRPr="001E2E26">
        <w:rPr>
          <w:b w:val="0"/>
          <w:sz w:val="28"/>
          <w:szCs w:val="28"/>
        </w:rPr>
        <w:t>Запись ответов на задания и замена ошибочных ответов осуществляется участниками в соответствии с инструкцией по выполнению работы, содержащейся в КИМ.</w:t>
      </w:r>
    </w:p>
    <w:p w:rsidR="00C54FC7" w:rsidRPr="001E2E26" w:rsidRDefault="00C54FC7" w:rsidP="00C54FC7">
      <w:pPr>
        <w:pStyle w:val="af5"/>
        <w:tabs>
          <w:tab w:val="left" w:pos="0"/>
          <w:tab w:val="left" w:pos="1134"/>
        </w:tabs>
        <w:ind w:firstLine="567"/>
        <w:jc w:val="both"/>
        <w:rPr>
          <w:b w:val="0"/>
          <w:sz w:val="28"/>
        </w:rPr>
      </w:pPr>
      <w:r w:rsidRPr="001E2E26">
        <w:rPr>
          <w:b w:val="0"/>
          <w:sz w:val="28"/>
        </w:rPr>
        <w:t>На экзамене участникам разрешается пользоваться непрограммируемыми калькуляторами</w:t>
      </w:r>
      <w:r>
        <w:rPr>
          <w:b w:val="0"/>
          <w:sz w:val="28"/>
        </w:rPr>
        <w:t xml:space="preserve"> и линейкой</w:t>
      </w:r>
      <w:r w:rsidRPr="001E2E26">
        <w:rPr>
          <w:b w:val="0"/>
          <w:sz w:val="28"/>
        </w:rPr>
        <w:t>.</w:t>
      </w:r>
    </w:p>
    <w:p w:rsidR="00C54FC7" w:rsidRPr="001E2E26" w:rsidRDefault="00C54FC7" w:rsidP="00C54FC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E2E26">
        <w:rPr>
          <w:sz w:val="28"/>
          <w:szCs w:val="28"/>
        </w:rPr>
        <w:t xml:space="preserve">На этапе выполнения практического задания участники используют лабораторное оборудование. Лабораторное оборудование размещается в аудитории </w:t>
      </w:r>
      <w:r w:rsidRPr="001E2E26">
        <w:rPr>
          <w:b/>
          <w:sz w:val="28"/>
          <w:szCs w:val="28"/>
        </w:rPr>
        <w:t>на специально выделенном столе</w:t>
      </w:r>
      <w:r w:rsidRPr="001E2E26">
        <w:rPr>
          <w:sz w:val="28"/>
          <w:szCs w:val="28"/>
        </w:rPr>
        <w:t>.</w:t>
      </w:r>
    </w:p>
    <w:p w:rsidR="00C54FC7" w:rsidRPr="001E2E26" w:rsidRDefault="00C54FC7" w:rsidP="00C54FC7">
      <w:pPr>
        <w:pStyle w:val="af5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 w:rsidRPr="001E2E26">
        <w:rPr>
          <w:b w:val="0"/>
          <w:sz w:val="28"/>
        </w:rPr>
        <w:t xml:space="preserve">Подход участников к столам с лабораторным оборудованием осуществляется </w:t>
      </w:r>
      <w:r w:rsidRPr="001E2E26">
        <w:rPr>
          <w:sz w:val="28"/>
        </w:rPr>
        <w:t xml:space="preserve">только с разрешения </w:t>
      </w:r>
      <w:r w:rsidRPr="001E2E26">
        <w:rPr>
          <w:b w:val="0"/>
          <w:sz w:val="28"/>
          <w:szCs w:val="28"/>
        </w:rPr>
        <w:t>специалиста по инструктажу и лабораторным работам.</w:t>
      </w:r>
    </w:p>
    <w:p w:rsidR="00C54FC7" w:rsidRPr="001E2E26" w:rsidRDefault="00C54FC7" w:rsidP="00C54FC7">
      <w:pPr>
        <w:pStyle w:val="af5"/>
        <w:tabs>
          <w:tab w:val="left" w:pos="0"/>
        </w:tabs>
        <w:ind w:firstLine="567"/>
        <w:jc w:val="both"/>
        <w:rPr>
          <w:b w:val="0"/>
          <w:sz w:val="28"/>
        </w:rPr>
      </w:pPr>
      <w:r w:rsidRPr="001E2E26">
        <w:rPr>
          <w:b w:val="0"/>
          <w:sz w:val="28"/>
        </w:rPr>
        <w:t xml:space="preserve">Выбор лабораторного оборудования, необходимого для выполнения </w:t>
      </w:r>
      <w:r w:rsidRPr="001E2E26">
        <w:rPr>
          <w:b w:val="0"/>
          <w:sz w:val="28"/>
          <w:szCs w:val="28"/>
        </w:rPr>
        <w:t>практического</w:t>
      </w:r>
      <w:r w:rsidRPr="001E2E26">
        <w:rPr>
          <w:b w:val="0"/>
          <w:sz w:val="28"/>
        </w:rPr>
        <w:t xml:space="preserve"> задания, каждый участн</w:t>
      </w:r>
      <w:r>
        <w:rPr>
          <w:b w:val="0"/>
          <w:sz w:val="28"/>
        </w:rPr>
        <w:t>ик осуществляет самостоятельно по номеру комплекта, указанного на титульном листе КИМ.</w:t>
      </w:r>
    </w:p>
    <w:p w:rsidR="00C54FC7" w:rsidRPr="001E2E26" w:rsidRDefault="00C54FC7" w:rsidP="00C54FC7">
      <w:pPr>
        <w:tabs>
          <w:tab w:val="left" w:pos="0"/>
          <w:tab w:val="left" w:pos="993"/>
        </w:tabs>
        <w:suppressAutoHyphens/>
        <w:ind w:firstLine="567"/>
        <w:jc w:val="both"/>
        <w:rPr>
          <w:spacing w:val="-6"/>
          <w:sz w:val="28"/>
          <w:szCs w:val="28"/>
        </w:rPr>
      </w:pPr>
      <w:r w:rsidRPr="001E2E26">
        <w:rPr>
          <w:spacing w:val="5"/>
          <w:sz w:val="28"/>
          <w:szCs w:val="28"/>
        </w:rPr>
        <w:lastRenderedPageBreak/>
        <w:t xml:space="preserve">Комплекты лабораторного оборудования для выполнения экспериментальных заданий формируются заблаговременно, </w:t>
      </w:r>
      <w:r w:rsidRPr="001E2E26">
        <w:rPr>
          <w:sz w:val="28"/>
          <w:szCs w:val="28"/>
        </w:rPr>
        <w:t xml:space="preserve">за один-два дня </w:t>
      </w:r>
      <w:r w:rsidRPr="001E2E26">
        <w:rPr>
          <w:spacing w:val="-6"/>
          <w:sz w:val="28"/>
          <w:szCs w:val="28"/>
        </w:rPr>
        <w:t xml:space="preserve">до проведения экзамена на основании характеристик лабораторного оборудования, обозначенных Федеральным институтом педагогических исследований.  Готовность оборудования проверяют руководитель ППЭ и член ГЭК совместно со специалистом </w:t>
      </w:r>
      <w:r w:rsidRPr="001E2E26">
        <w:rPr>
          <w:sz w:val="28"/>
          <w:szCs w:val="28"/>
        </w:rPr>
        <w:t>по инструктажу и лабораторным работам</w:t>
      </w:r>
      <w:r w:rsidRPr="001E2E26">
        <w:rPr>
          <w:spacing w:val="-6"/>
          <w:sz w:val="28"/>
          <w:szCs w:val="28"/>
        </w:rPr>
        <w:t xml:space="preserve"> накануне экзамена.</w:t>
      </w:r>
    </w:p>
    <w:p w:rsidR="00C54FC7" w:rsidRPr="001E2E26" w:rsidRDefault="00C54FC7" w:rsidP="00C54FC7">
      <w:pPr>
        <w:pStyle w:val="af5"/>
        <w:tabs>
          <w:tab w:val="left" w:pos="0"/>
        </w:tabs>
        <w:ind w:firstLine="567"/>
        <w:jc w:val="both"/>
        <w:rPr>
          <w:b w:val="0"/>
          <w:sz w:val="28"/>
        </w:rPr>
      </w:pPr>
      <w:r w:rsidRPr="001E2E26">
        <w:rPr>
          <w:b w:val="0"/>
          <w:sz w:val="28"/>
        </w:rPr>
        <w:t>После возвращения к своему рабочему столу с лабораторным оборудованием участник приступает к выполнению экспериментального задания.</w:t>
      </w:r>
    </w:p>
    <w:p w:rsidR="00C54FC7" w:rsidRPr="001E2E26" w:rsidRDefault="00C54FC7" w:rsidP="00C54FC7">
      <w:pPr>
        <w:pStyle w:val="af5"/>
        <w:tabs>
          <w:tab w:val="left" w:pos="0"/>
        </w:tabs>
        <w:ind w:firstLine="567"/>
        <w:jc w:val="both"/>
        <w:rPr>
          <w:b w:val="0"/>
          <w:i/>
          <w:sz w:val="28"/>
        </w:rPr>
      </w:pPr>
      <w:r w:rsidRPr="001E2E26">
        <w:rPr>
          <w:b w:val="0"/>
          <w:i/>
          <w:sz w:val="28"/>
        </w:rPr>
        <w:t xml:space="preserve">Примечание: Перед началом выполнения лабораторной работы участнику необходимо записать в Бланк ответов № 2 характеристики оборудования с указанием измерительных величин. </w:t>
      </w:r>
    </w:p>
    <w:p w:rsidR="00C54FC7" w:rsidRPr="001E2E26" w:rsidRDefault="00C54FC7" w:rsidP="00C54FC7">
      <w:pPr>
        <w:pStyle w:val="af5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</w:p>
    <w:p w:rsidR="00C54FC7" w:rsidRPr="001E2E26" w:rsidRDefault="00C54FC7" w:rsidP="00C54FC7">
      <w:pPr>
        <w:pStyle w:val="af5"/>
        <w:tabs>
          <w:tab w:val="left" w:pos="0"/>
        </w:tabs>
        <w:ind w:firstLine="567"/>
        <w:jc w:val="both"/>
        <w:rPr>
          <w:b w:val="0"/>
          <w:sz w:val="28"/>
        </w:rPr>
      </w:pPr>
      <w:r w:rsidRPr="001E2E26">
        <w:rPr>
          <w:b w:val="0"/>
          <w:sz w:val="28"/>
        </w:rPr>
        <w:t xml:space="preserve">Вмешиваться в работу участника при выполнении им экспериментального задания, </w:t>
      </w:r>
      <w:r w:rsidRPr="001E2E26">
        <w:rPr>
          <w:sz w:val="28"/>
          <w:szCs w:val="28"/>
        </w:rPr>
        <w:t>специалист по инструктажу и лабораторным работам</w:t>
      </w:r>
      <w:r w:rsidRPr="001E2E26">
        <w:rPr>
          <w:b w:val="0"/>
          <w:sz w:val="28"/>
        </w:rPr>
        <w:t xml:space="preserve"> имеет право только в случае нарушения участником техники безопасности, обнаружения неисправности оборудования или других нештатных ситуаций.</w:t>
      </w:r>
    </w:p>
    <w:p w:rsidR="00C54FC7" w:rsidRPr="001E2E26" w:rsidRDefault="00C54FC7" w:rsidP="00C54FC7">
      <w:pPr>
        <w:pStyle w:val="af5"/>
        <w:ind w:firstLine="709"/>
        <w:jc w:val="both"/>
        <w:rPr>
          <w:b w:val="0"/>
          <w:sz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642FA7" w:rsidRDefault="00642F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4FC7" w:rsidRPr="00C54FC7" w:rsidRDefault="00C54FC7" w:rsidP="00C54FC7">
      <w:pPr>
        <w:jc w:val="center"/>
        <w:rPr>
          <w:b/>
          <w:sz w:val="28"/>
          <w:szCs w:val="28"/>
        </w:rPr>
      </w:pPr>
      <w:r w:rsidRPr="00C54FC7">
        <w:rPr>
          <w:b/>
          <w:sz w:val="28"/>
          <w:szCs w:val="28"/>
        </w:rPr>
        <w:lastRenderedPageBreak/>
        <w:t>ИНСТРУКЦИЯ</w:t>
      </w:r>
    </w:p>
    <w:p w:rsidR="00C54FC7" w:rsidRPr="00C54FC7" w:rsidRDefault="00C54FC7" w:rsidP="00C54FC7">
      <w:pPr>
        <w:jc w:val="center"/>
        <w:rPr>
          <w:b/>
          <w:sz w:val="28"/>
          <w:szCs w:val="28"/>
        </w:rPr>
      </w:pPr>
      <w:r w:rsidRPr="00C54FC7">
        <w:rPr>
          <w:b/>
          <w:sz w:val="28"/>
          <w:szCs w:val="28"/>
        </w:rPr>
        <w:t>по правилам безопасности труда для участников</w:t>
      </w:r>
    </w:p>
    <w:p w:rsidR="00C54FC7" w:rsidRPr="00C54FC7" w:rsidRDefault="00C54FC7" w:rsidP="00C54FC7">
      <w:pPr>
        <w:jc w:val="center"/>
        <w:rPr>
          <w:b/>
          <w:sz w:val="28"/>
          <w:szCs w:val="28"/>
        </w:rPr>
      </w:pPr>
      <w:r w:rsidRPr="00C54FC7">
        <w:rPr>
          <w:b/>
          <w:sz w:val="28"/>
          <w:szCs w:val="28"/>
        </w:rPr>
        <w:t>при проведении экзамена в кабинете физики</w:t>
      </w:r>
    </w:p>
    <w:p w:rsidR="00C54FC7" w:rsidRPr="00236D60" w:rsidRDefault="00C54FC7" w:rsidP="00C54FC7">
      <w:pPr>
        <w:jc w:val="center"/>
        <w:rPr>
          <w:sz w:val="28"/>
          <w:szCs w:val="28"/>
        </w:rPr>
      </w:pP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1. Будьте внимательны и дисциплинированны, точно выполняйте указания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организатора экзамена.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2. Не приступайте к выполнению работы без разрешения организатора экзамена.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3. Размещайте приборы, материалы, оборудование на своём рабочем месте таким</w:t>
      </w:r>
      <w:r>
        <w:rPr>
          <w:sz w:val="28"/>
          <w:szCs w:val="28"/>
        </w:rPr>
        <w:t xml:space="preserve"> </w:t>
      </w:r>
      <w:r w:rsidRPr="00236D60">
        <w:rPr>
          <w:sz w:val="28"/>
          <w:szCs w:val="28"/>
        </w:rPr>
        <w:t>образом, чтобы исключить их падение или опрокидывание.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4. Перед выполнением работы внимательно изучите её содержание и порядок</w:t>
      </w:r>
      <w:r>
        <w:rPr>
          <w:sz w:val="28"/>
          <w:szCs w:val="28"/>
        </w:rPr>
        <w:t xml:space="preserve"> </w:t>
      </w:r>
      <w:r w:rsidRPr="00236D60">
        <w:rPr>
          <w:sz w:val="28"/>
          <w:szCs w:val="28"/>
        </w:rPr>
        <w:t>выполнения.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5. При проведении опытов не допускайте предельных нагрузок измерительных</w:t>
      </w:r>
      <w:r>
        <w:rPr>
          <w:sz w:val="28"/>
          <w:szCs w:val="28"/>
        </w:rPr>
        <w:t xml:space="preserve"> </w:t>
      </w:r>
      <w:r w:rsidRPr="00236D60">
        <w:rPr>
          <w:sz w:val="28"/>
          <w:szCs w:val="28"/>
        </w:rPr>
        <w:t>приборов.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6. При сборке экспериментальных установок используйте провода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(с наконечниками и предохранительными чехлами) с прочной изоляцией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без видимых повреждений. Запрещается пользоваться проводником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с изношенной изоляцией.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7. При сборке электрической цепи избегайте пересечения проводов.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8. Источник тока к электрической цепи подключайте в последнюю очередь.</w:t>
      </w:r>
      <w:r>
        <w:rPr>
          <w:sz w:val="28"/>
          <w:szCs w:val="28"/>
        </w:rPr>
        <w:t xml:space="preserve"> </w:t>
      </w:r>
      <w:r w:rsidRPr="00236D60">
        <w:rPr>
          <w:sz w:val="28"/>
          <w:szCs w:val="28"/>
        </w:rPr>
        <w:t>Собранную цепь включайте только после проверки и с разрешения организатора</w:t>
      </w:r>
      <w:r>
        <w:rPr>
          <w:sz w:val="28"/>
          <w:szCs w:val="28"/>
        </w:rPr>
        <w:t xml:space="preserve"> </w:t>
      </w:r>
      <w:r w:rsidRPr="00236D60">
        <w:rPr>
          <w:sz w:val="28"/>
          <w:szCs w:val="28"/>
        </w:rPr>
        <w:t>экзамена.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9. Не производите пересоединения в цепях до отключения источника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электропитания.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10. Пользуйтесь инструментами с изолирующими ручками.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11. По окончании работы отключите источник электропитания, после чего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разберите электрическую цепь.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12. Не уходите с рабочего места без разрешения организатора экзамена.</w:t>
      </w:r>
    </w:p>
    <w:p w:rsidR="00C54FC7" w:rsidRPr="00236D60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13. Обнаружив неисправность в электрических устройствах, находящихся под</w:t>
      </w:r>
      <w:r>
        <w:rPr>
          <w:sz w:val="28"/>
          <w:szCs w:val="28"/>
        </w:rPr>
        <w:t xml:space="preserve"> </w:t>
      </w:r>
      <w:r w:rsidRPr="00236D60">
        <w:rPr>
          <w:sz w:val="28"/>
          <w:szCs w:val="28"/>
        </w:rPr>
        <w:t>напряжением, немедленно отключите источник электропитания</w:t>
      </w:r>
    </w:p>
    <w:p w:rsidR="00C54FC7" w:rsidRDefault="00C54FC7" w:rsidP="00C54FC7">
      <w:pPr>
        <w:jc w:val="both"/>
        <w:rPr>
          <w:sz w:val="28"/>
          <w:szCs w:val="28"/>
        </w:rPr>
      </w:pPr>
      <w:r w:rsidRPr="00236D60">
        <w:rPr>
          <w:sz w:val="28"/>
          <w:szCs w:val="28"/>
        </w:rPr>
        <w:t>и сообщите об этом организатору экзамена.</w:t>
      </w:r>
      <w:r>
        <w:rPr>
          <w:sz w:val="28"/>
          <w:szCs w:val="28"/>
        </w:rPr>
        <w:br w:type="page"/>
      </w:r>
    </w:p>
    <w:p w:rsidR="00C54FC7" w:rsidRPr="00245349" w:rsidRDefault="00C54FC7" w:rsidP="00C54FC7">
      <w:pPr>
        <w:pStyle w:val="af3"/>
        <w:jc w:val="center"/>
        <w:rPr>
          <w:b/>
          <w:bCs/>
          <w:sz w:val="28"/>
          <w:szCs w:val="28"/>
        </w:rPr>
      </w:pPr>
      <w:r w:rsidRPr="00245349">
        <w:rPr>
          <w:b/>
          <w:sz w:val="28"/>
          <w:szCs w:val="28"/>
        </w:rPr>
        <w:lastRenderedPageBreak/>
        <w:t xml:space="preserve">Особенности проведения </w:t>
      </w:r>
      <w:r w:rsidRPr="00245349">
        <w:rPr>
          <w:b/>
          <w:bCs/>
          <w:sz w:val="28"/>
          <w:szCs w:val="28"/>
        </w:rPr>
        <w:t xml:space="preserve">ОГЭ по </w:t>
      </w:r>
      <w:r>
        <w:rPr>
          <w:b/>
          <w:bCs/>
          <w:sz w:val="28"/>
          <w:szCs w:val="28"/>
        </w:rPr>
        <w:t>химии</w:t>
      </w:r>
    </w:p>
    <w:p w:rsidR="00C54FC7" w:rsidRDefault="00C54FC7" w:rsidP="00C54FC7">
      <w:pPr>
        <w:pStyle w:val="af5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</w:p>
    <w:p w:rsidR="00C54FC7" w:rsidRPr="001E2E26" w:rsidRDefault="00C54FC7" w:rsidP="00C54FC7">
      <w:pPr>
        <w:pStyle w:val="af5"/>
        <w:tabs>
          <w:tab w:val="left" w:pos="0"/>
        </w:tabs>
        <w:ind w:firstLine="567"/>
        <w:jc w:val="both"/>
        <w:rPr>
          <w:b w:val="0"/>
          <w:sz w:val="28"/>
        </w:rPr>
      </w:pPr>
      <w:r w:rsidRPr="001E2E26">
        <w:rPr>
          <w:b w:val="0"/>
          <w:sz w:val="28"/>
          <w:szCs w:val="28"/>
        </w:rPr>
        <w:t xml:space="preserve">Экзаменационная работа по </w:t>
      </w:r>
      <w:r>
        <w:rPr>
          <w:b w:val="0"/>
          <w:sz w:val="28"/>
          <w:szCs w:val="28"/>
        </w:rPr>
        <w:t>химии</w:t>
      </w:r>
      <w:r w:rsidRPr="001E2E26">
        <w:rPr>
          <w:b w:val="0"/>
          <w:sz w:val="28"/>
          <w:szCs w:val="28"/>
        </w:rPr>
        <w:t xml:space="preserve"> состоит из </w:t>
      </w:r>
      <w:r>
        <w:rPr>
          <w:b w:val="0"/>
          <w:sz w:val="28"/>
          <w:szCs w:val="28"/>
        </w:rPr>
        <w:t>24 заданий</w:t>
      </w:r>
      <w:r w:rsidRPr="001E2E26">
        <w:rPr>
          <w:b w:val="0"/>
          <w:sz w:val="28"/>
          <w:szCs w:val="28"/>
        </w:rPr>
        <w:t>. На выполнение</w:t>
      </w:r>
      <w:r w:rsidRPr="001E2E26">
        <w:rPr>
          <w:b w:val="0"/>
          <w:sz w:val="28"/>
        </w:rPr>
        <w:t xml:space="preserve"> всей работы отводится 180 минут.</w:t>
      </w:r>
    </w:p>
    <w:p w:rsidR="00C54FC7" w:rsidRPr="001E2E26" w:rsidRDefault="00C54FC7" w:rsidP="00C54FC7">
      <w:pPr>
        <w:pStyle w:val="af5"/>
        <w:tabs>
          <w:tab w:val="left" w:pos="0"/>
        </w:tabs>
        <w:ind w:firstLine="567"/>
        <w:jc w:val="both"/>
        <w:rPr>
          <w:b w:val="0"/>
          <w:sz w:val="28"/>
        </w:rPr>
      </w:pPr>
      <w:r w:rsidRPr="001E2E26">
        <w:rPr>
          <w:b w:val="0"/>
          <w:i/>
          <w:sz w:val="28"/>
        </w:rPr>
        <w:t xml:space="preserve">Задание </w:t>
      </w:r>
      <w:r>
        <w:rPr>
          <w:b w:val="0"/>
          <w:i/>
          <w:sz w:val="28"/>
        </w:rPr>
        <w:t>24</w:t>
      </w:r>
      <w:r w:rsidRPr="001E2E26">
        <w:rPr>
          <w:b w:val="0"/>
          <w:sz w:val="28"/>
        </w:rPr>
        <w:t xml:space="preserve"> представляет собой</w:t>
      </w:r>
      <w:r>
        <w:rPr>
          <w:b w:val="0"/>
          <w:sz w:val="28"/>
        </w:rPr>
        <w:t xml:space="preserve"> выполнение эксперимента под наблюдением экспертов</w:t>
      </w:r>
      <w:r w:rsidRPr="001E2E26">
        <w:rPr>
          <w:b w:val="0"/>
          <w:sz w:val="28"/>
        </w:rPr>
        <w:t>.</w:t>
      </w:r>
    </w:p>
    <w:p w:rsidR="00C54FC7" w:rsidRDefault="00C54FC7" w:rsidP="00C54FC7">
      <w:pPr>
        <w:ind w:firstLine="567"/>
        <w:jc w:val="both"/>
        <w:rPr>
          <w:sz w:val="28"/>
          <w:szCs w:val="28"/>
        </w:rPr>
      </w:pPr>
      <w:r w:rsidRPr="002C15F6">
        <w:rPr>
          <w:sz w:val="28"/>
          <w:szCs w:val="28"/>
        </w:rPr>
        <w:t>Для выполнения химического эксперимента каждому участнику экзамена по химии</w:t>
      </w:r>
      <w:r>
        <w:rPr>
          <w:sz w:val="28"/>
          <w:szCs w:val="28"/>
        </w:rPr>
        <w:t xml:space="preserve"> </w:t>
      </w:r>
      <w:r w:rsidRPr="002C15F6">
        <w:rPr>
          <w:sz w:val="28"/>
          <w:szCs w:val="28"/>
        </w:rPr>
        <w:t>предлагается индивидуальный комплект, состоящий из набора оборудования и реактивов.</w:t>
      </w:r>
    </w:p>
    <w:p w:rsidR="00C54FC7" w:rsidRDefault="00C54FC7" w:rsidP="00C54FC7">
      <w:pPr>
        <w:ind w:firstLine="567"/>
        <w:jc w:val="both"/>
        <w:rPr>
          <w:sz w:val="28"/>
          <w:szCs w:val="28"/>
        </w:rPr>
      </w:pPr>
      <w:r w:rsidRPr="002C15F6">
        <w:rPr>
          <w:sz w:val="28"/>
          <w:szCs w:val="28"/>
        </w:rPr>
        <w:t>Набор оборудования, входящего в индивидуальный комплект участника ОГЭ по</w:t>
      </w:r>
      <w:r>
        <w:rPr>
          <w:sz w:val="28"/>
          <w:szCs w:val="28"/>
        </w:rPr>
        <w:t xml:space="preserve"> </w:t>
      </w:r>
      <w:r w:rsidRPr="002C15F6">
        <w:rPr>
          <w:sz w:val="28"/>
          <w:szCs w:val="28"/>
        </w:rPr>
        <w:t>химии, для всех участников одинаков. Перечень оборудования, входящего в</w:t>
      </w:r>
      <w:r>
        <w:rPr>
          <w:sz w:val="28"/>
          <w:szCs w:val="28"/>
        </w:rPr>
        <w:t xml:space="preserve"> </w:t>
      </w:r>
      <w:r w:rsidRPr="002C15F6">
        <w:rPr>
          <w:sz w:val="28"/>
          <w:szCs w:val="28"/>
        </w:rPr>
        <w:t>индивидуальный комплект участника ОГЭ по химии</w:t>
      </w:r>
      <w:r>
        <w:rPr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4239"/>
        <w:gridCol w:w="3096"/>
      </w:tblGrid>
      <w:tr w:rsidR="00C54FC7" w:rsidTr="00C54FC7">
        <w:tc>
          <w:tcPr>
            <w:tcW w:w="1951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39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 w:rsidRPr="002C15F6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3096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 w:rsidRPr="002C15F6">
              <w:rPr>
                <w:sz w:val="28"/>
                <w:szCs w:val="28"/>
              </w:rPr>
              <w:t>Количество из расчёта на</w:t>
            </w:r>
            <w:r>
              <w:rPr>
                <w:sz w:val="28"/>
                <w:szCs w:val="28"/>
              </w:rPr>
              <w:t xml:space="preserve"> </w:t>
            </w:r>
            <w:r w:rsidRPr="002C15F6">
              <w:rPr>
                <w:sz w:val="28"/>
                <w:szCs w:val="28"/>
              </w:rPr>
              <w:t>один комплект</w:t>
            </w:r>
          </w:p>
        </w:tc>
      </w:tr>
      <w:tr w:rsidR="00C54FC7" w:rsidTr="00C54FC7">
        <w:tc>
          <w:tcPr>
            <w:tcW w:w="1951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9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Pr="002C15F6">
              <w:rPr>
                <w:sz w:val="28"/>
                <w:szCs w:val="28"/>
              </w:rPr>
              <w:t>бирка малая (10 мл.)</w:t>
            </w:r>
          </w:p>
        </w:tc>
        <w:tc>
          <w:tcPr>
            <w:tcW w:w="3096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4FC7" w:rsidTr="00C54FC7">
        <w:tc>
          <w:tcPr>
            <w:tcW w:w="1951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9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Pr="002C15F6">
              <w:rPr>
                <w:sz w:val="28"/>
                <w:szCs w:val="28"/>
              </w:rPr>
              <w:t>атив (подставка для пробирок) на 10 гнёзд</w:t>
            </w:r>
          </w:p>
        </w:tc>
        <w:tc>
          <w:tcPr>
            <w:tcW w:w="3096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FC7" w:rsidTr="00C54FC7">
        <w:tc>
          <w:tcPr>
            <w:tcW w:w="1951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9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</w:t>
            </w:r>
            <w:r w:rsidRPr="002C15F6">
              <w:rPr>
                <w:sz w:val="28"/>
                <w:szCs w:val="28"/>
              </w:rPr>
              <w:t>янки для хранения реактивов (10–50 мл)</w:t>
            </w:r>
          </w:p>
        </w:tc>
        <w:tc>
          <w:tcPr>
            <w:tcW w:w="3096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4FC7" w:rsidTr="00C54FC7">
        <w:tc>
          <w:tcPr>
            <w:tcW w:w="1951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9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</w:t>
            </w:r>
            <w:r w:rsidRPr="002C15F6">
              <w:rPr>
                <w:sz w:val="28"/>
                <w:szCs w:val="28"/>
              </w:rPr>
              <w:t>атель (ложечка для отбора сухих веществ)</w:t>
            </w:r>
          </w:p>
        </w:tc>
        <w:tc>
          <w:tcPr>
            <w:tcW w:w="3096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4FC7" w:rsidTr="00C54FC7">
        <w:tc>
          <w:tcPr>
            <w:tcW w:w="1951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9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Pr="002C15F6">
              <w:rPr>
                <w:sz w:val="28"/>
                <w:szCs w:val="28"/>
              </w:rPr>
              <w:t>даточный лоток</w:t>
            </w:r>
          </w:p>
        </w:tc>
        <w:tc>
          <w:tcPr>
            <w:tcW w:w="3096" w:type="dxa"/>
            <w:vAlign w:val="center"/>
          </w:tcPr>
          <w:p w:rsidR="00C54FC7" w:rsidRDefault="00C54FC7" w:rsidP="00C54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54FC7" w:rsidRDefault="00C54FC7" w:rsidP="00C54FC7">
      <w:pPr>
        <w:jc w:val="both"/>
        <w:rPr>
          <w:sz w:val="28"/>
          <w:szCs w:val="28"/>
        </w:rPr>
      </w:pPr>
    </w:p>
    <w:p w:rsidR="00C54FC7" w:rsidRPr="00E861CD" w:rsidRDefault="00C54FC7" w:rsidP="00C54FC7">
      <w:pPr>
        <w:ind w:firstLine="708"/>
        <w:jc w:val="both"/>
        <w:rPr>
          <w:sz w:val="28"/>
          <w:szCs w:val="28"/>
        </w:rPr>
      </w:pPr>
      <w:r w:rsidRPr="00E861CD">
        <w:rPr>
          <w:sz w:val="28"/>
          <w:szCs w:val="28"/>
        </w:rPr>
        <w:t xml:space="preserve">К выполнению экспериментального задания можно приступать не ранее чем через </w:t>
      </w:r>
      <w:r>
        <w:rPr>
          <w:sz w:val="28"/>
          <w:szCs w:val="28"/>
        </w:rPr>
        <w:t>30</w:t>
      </w:r>
      <w:r w:rsidRPr="00E861CD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  <w:r w:rsidRPr="00E861CD">
        <w:rPr>
          <w:sz w:val="28"/>
          <w:szCs w:val="28"/>
        </w:rPr>
        <w:t xml:space="preserve"> после начала экзамена.</w:t>
      </w:r>
    </w:p>
    <w:p w:rsidR="00C54FC7" w:rsidRPr="00E861CD" w:rsidRDefault="00C54FC7" w:rsidP="00C54FC7">
      <w:pPr>
        <w:ind w:firstLine="708"/>
        <w:jc w:val="both"/>
        <w:rPr>
          <w:sz w:val="28"/>
          <w:szCs w:val="28"/>
        </w:rPr>
      </w:pPr>
      <w:r w:rsidRPr="00E861CD">
        <w:rPr>
          <w:sz w:val="28"/>
          <w:szCs w:val="28"/>
        </w:rPr>
        <w:t>В день проведения экзамена используются аудитории следующего типа:</w:t>
      </w:r>
    </w:p>
    <w:p w:rsidR="00C54FC7" w:rsidRPr="00E861CD" w:rsidRDefault="00C54FC7" w:rsidP="00C54FC7">
      <w:pPr>
        <w:jc w:val="both"/>
        <w:rPr>
          <w:sz w:val="28"/>
          <w:szCs w:val="28"/>
        </w:rPr>
      </w:pPr>
      <w:r w:rsidRPr="00E861CD">
        <w:rPr>
          <w:sz w:val="28"/>
          <w:szCs w:val="28"/>
        </w:rPr>
        <w:t>- в одной аудитории участники выполняют письменную часть работы, включая проведение инструктажа по технике безопасности;</w:t>
      </w:r>
    </w:p>
    <w:p w:rsidR="00C54FC7" w:rsidRPr="00E861CD" w:rsidRDefault="00C54FC7" w:rsidP="00C54FC7">
      <w:pPr>
        <w:jc w:val="both"/>
        <w:rPr>
          <w:sz w:val="28"/>
          <w:szCs w:val="28"/>
        </w:rPr>
      </w:pPr>
      <w:r w:rsidRPr="00E861CD">
        <w:rPr>
          <w:sz w:val="28"/>
          <w:szCs w:val="28"/>
        </w:rPr>
        <w:t>- в другой аудитории (лаборантское помещение) участники выполняют практическое задание. В данной аудитории располагается подготовленное оборудование и реактивы.</w:t>
      </w:r>
    </w:p>
    <w:p w:rsidR="00C54FC7" w:rsidRPr="00E861CD" w:rsidRDefault="00C54FC7" w:rsidP="00622404">
      <w:pPr>
        <w:ind w:firstLine="708"/>
        <w:jc w:val="both"/>
        <w:rPr>
          <w:sz w:val="28"/>
          <w:szCs w:val="28"/>
        </w:rPr>
      </w:pPr>
      <w:r w:rsidRPr="00E861CD">
        <w:rPr>
          <w:sz w:val="28"/>
          <w:szCs w:val="28"/>
        </w:rPr>
        <w:t xml:space="preserve">На экзамене в аудитории для выполнения письменной части присутствуют два организатора, прошедших соответствующую подготовку, не являющихся специалистами по данному учебному предмету. </w:t>
      </w:r>
    </w:p>
    <w:p w:rsidR="00C54FC7" w:rsidRPr="00E861CD" w:rsidRDefault="00C54FC7" w:rsidP="00C54FC7">
      <w:pPr>
        <w:jc w:val="both"/>
        <w:rPr>
          <w:sz w:val="28"/>
          <w:szCs w:val="28"/>
        </w:rPr>
      </w:pPr>
      <w:r w:rsidRPr="00E861CD">
        <w:rPr>
          <w:sz w:val="28"/>
          <w:szCs w:val="28"/>
        </w:rPr>
        <w:t xml:space="preserve">        К обеспечению проведения лабораторных работ привлекается соответствующий специалист по инструктажу и лабораторным работам, владеющий определенными умениями и навыками проведения лабораторных работ по химии (например, лаборант). Не допускается привлекать к проведению лабораторных работ специалиста, преподававшего данный предмет у участников (за исключением ППЭ, </w:t>
      </w:r>
      <w:r w:rsidRPr="00E861CD">
        <w:rPr>
          <w:sz w:val="28"/>
          <w:szCs w:val="28"/>
        </w:rPr>
        <w:lastRenderedPageBreak/>
        <w:t>организованных в образовательных учреждениях уголовно-исполнительной системы).</w:t>
      </w:r>
    </w:p>
    <w:p w:rsidR="00C54FC7" w:rsidRPr="00E861CD" w:rsidRDefault="00C54FC7" w:rsidP="00C54FC7">
      <w:pPr>
        <w:ind w:firstLine="708"/>
        <w:jc w:val="both"/>
        <w:rPr>
          <w:sz w:val="28"/>
          <w:szCs w:val="28"/>
        </w:rPr>
      </w:pPr>
      <w:r w:rsidRPr="00E861CD">
        <w:rPr>
          <w:sz w:val="28"/>
          <w:szCs w:val="28"/>
        </w:rPr>
        <w:t xml:space="preserve">Указанный специалист проводит перед экзаменом инструктаж </w:t>
      </w:r>
      <w:r w:rsidR="00642FA7">
        <w:rPr>
          <w:sz w:val="28"/>
          <w:szCs w:val="28"/>
        </w:rPr>
        <w:br/>
      </w:r>
      <w:r w:rsidRPr="00E861CD">
        <w:rPr>
          <w:sz w:val="28"/>
          <w:szCs w:val="28"/>
        </w:rPr>
        <w:t>по технике безопасности и следит за соблюдением правил безопасного труда во время работы участников с лабораторным оборудованием (Приложение 1).</w:t>
      </w:r>
    </w:p>
    <w:p w:rsidR="00C54FC7" w:rsidRPr="00E861CD" w:rsidRDefault="00C54FC7" w:rsidP="00C54FC7">
      <w:pPr>
        <w:ind w:firstLine="708"/>
        <w:jc w:val="both"/>
        <w:rPr>
          <w:sz w:val="28"/>
          <w:szCs w:val="28"/>
        </w:rPr>
      </w:pPr>
      <w:r w:rsidRPr="00E861CD">
        <w:rPr>
          <w:sz w:val="28"/>
          <w:szCs w:val="28"/>
        </w:rPr>
        <w:t xml:space="preserve">Запись ответов на задания и замена ошибочных ответов осуществляется участниками в соответствии с инструкцией </w:t>
      </w:r>
      <w:r w:rsidR="00642FA7">
        <w:rPr>
          <w:sz w:val="28"/>
          <w:szCs w:val="28"/>
        </w:rPr>
        <w:br/>
      </w:r>
      <w:r w:rsidRPr="00E861CD">
        <w:rPr>
          <w:sz w:val="28"/>
          <w:szCs w:val="28"/>
        </w:rPr>
        <w:t>по выполнению работы, содержащейся в контрольных измерительных материалах (далее – КИМ).</w:t>
      </w:r>
    </w:p>
    <w:p w:rsidR="00C54FC7" w:rsidRPr="00E861CD" w:rsidRDefault="00C54FC7" w:rsidP="00C54FC7">
      <w:pPr>
        <w:ind w:firstLine="708"/>
        <w:jc w:val="both"/>
        <w:rPr>
          <w:sz w:val="28"/>
          <w:szCs w:val="28"/>
        </w:rPr>
      </w:pPr>
      <w:r w:rsidRPr="00E861CD">
        <w:rPr>
          <w:sz w:val="28"/>
          <w:szCs w:val="28"/>
        </w:rPr>
        <w:t xml:space="preserve">На экзамене участникам разрешается пользоваться Периодической системой химических элементов Д. И. Менделеева, таблицей растворимости солей, кислот и оснований в воде, электрохимическим рядом напряжений металлов (имеется в комплекте с КИМ) </w:t>
      </w:r>
      <w:r w:rsidR="00642FA7">
        <w:rPr>
          <w:sz w:val="28"/>
          <w:szCs w:val="28"/>
        </w:rPr>
        <w:br/>
      </w:r>
      <w:r w:rsidRPr="00E861CD">
        <w:rPr>
          <w:sz w:val="28"/>
          <w:szCs w:val="28"/>
        </w:rPr>
        <w:t>и непрограммируемым калькулятором.</w:t>
      </w:r>
    </w:p>
    <w:p w:rsidR="00C54FC7" w:rsidRPr="00B253DB" w:rsidRDefault="00C54FC7" w:rsidP="00C54FC7">
      <w:pPr>
        <w:ind w:firstLine="708"/>
        <w:jc w:val="both"/>
        <w:rPr>
          <w:sz w:val="28"/>
          <w:szCs w:val="28"/>
        </w:rPr>
      </w:pPr>
      <w:r w:rsidRPr="00E861CD">
        <w:rPr>
          <w:sz w:val="28"/>
          <w:szCs w:val="28"/>
        </w:rPr>
        <w:t xml:space="preserve">На этапе выполнения экспериментального задания участники используют </w:t>
      </w:r>
      <w:r w:rsidRPr="00B253DB">
        <w:rPr>
          <w:sz w:val="28"/>
          <w:szCs w:val="28"/>
        </w:rPr>
        <w:t>лабораторное оборудование.</w:t>
      </w:r>
    </w:p>
    <w:p w:rsidR="00C54FC7" w:rsidRPr="00B253DB" w:rsidRDefault="00C54FC7" w:rsidP="00C54FC7">
      <w:pPr>
        <w:ind w:firstLine="708"/>
        <w:jc w:val="both"/>
        <w:rPr>
          <w:sz w:val="28"/>
          <w:szCs w:val="28"/>
        </w:rPr>
      </w:pPr>
      <w:r w:rsidRPr="00B253DB">
        <w:rPr>
          <w:sz w:val="28"/>
          <w:szCs w:val="28"/>
        </w:rPr>
        <w:t xml:space="preserve">Выдача лабораторного оборудования осуществляется специалистом по инструктажу и лабораторным работам в соответствии номером комплекта, указанным на титульном листе в КИМ у участника.   </w:t>
      </w:r>
    </w:p>
    <w:p w:rsidR="00C54FC7" w:rsidRPr="00B253DB" w:rsidRDefault="00C54FC7" w:rsidP="00C54FC7">
      <w:pPr>
        <w:ind w:firstLine="708"/>
        <w:jc w:val="both"/>
        <w:rPr>
          <w:sz w:val="28"/>
          <w:szCs w:val="28"/>
        </w:rPr>
      </w:pPr>
      <w:r w:rsidRPr="00B253DB">
        <w:rPr>
          <w:sz w:val="28"/>
          <w:szCs w:val="28"/>
        </w:rPr>
        <w:t>Лаборантское помещение должно быть обеспечено аптечкой скорой помощи, средствами пожаротушения.</w:t>
      </w:r>
    </w:p>
    <w:p w:rsidR="00C54FC7" w:rsidRPr="00B253DB" w:rsidRDefault="00C54FC7" w:rsidP="00C54FC7">
      <w:pPr>
        <w:ind w:firstLine="708"/>
        <w:jc w:val="both"/>
        <w:rPr>
          <w:sz w:val="28"/>
          <w:szCs w:val="28"/>
        </w:rPr>
      </w:pPr>
      <w:r w:rsidRPr="00B253DB">
        <w:rPr>
          <w:sz w:val="28"/>
          <w:szCs w:val="28"/>
        </w:rPr>
        <w:t>Специалист по инструктажу и лабораторным работам до проведения экзамена подбирает необходимый комплект реактивов и оборудования; подбирает емкости-склянки объемом 20-50 мл с твердыми веществами или растворами веществ.</w:t>
      </w:r>
    </w:p>
    <w:p w:rsidR="00C54FC7" w:rsidRPr="00B253DB" w:rsidRDefault="00C54FC7" w:rsidP="00C54FC7">
      <w:pPr>
        <w:ind w:firstLine="708"/>
        <w:jc w:val="both"/>
        <w:rPr>
          <w:sz w:val="28"/>
          <w:szCs w:val="28"/>
        </w:rPr>
      </w:pPr>
      <w:r w:rsidRPr="00B253DB">
        <w:rPr>
          <w:sz w:val="28"/>
          <w:szCs w:val="28"/>
        </w:rPr>
        <w:t>На склянках должны быть наклеены этикетки с формулами веществ, и знаки опасности.</w:t>
      </w:r>
    </w:p>
    <w:p w:rsidR="00C54FC7" w:rsidRPr="00B253DB" w:rsidRDefault="00C54FC7" w:rsidP="00C54FC7">
      <w:pPr>
        <w:ind w:firstLine="708"/>
        <w:jc w:val="both"/>
        <w:rPr>
          <w:sz w:val="28"/>
          <w:szCs w:val="28"/>
        </w:rPr>
      </w:pPr>
      <w:r w:rsidRPr="00B253DB">
        <w:rPr>
          <w:sz w:val="28"/>
          <w:szCs w:val="28"/>
        </w:rPr>
        <w:t xml:space="preserve">Комплекты лабораторного оборудования для выполнения экспериментальных заданий формируются заблаговременно, за один-два дня до проведения экзамена. </w:t>
      </w:r>
    </w:p>
    <w:p w:rsidR="00C54FC7" w:rsidRPr="00B253DB" w:rsidRDefault="00C54FC7" w:rsidP="00C54FC7">
      <w:pPr>
        <w:ind w:firstLine="708"/>
        <w:jc w:val="both"/>
        <w:rPr>
          <w:sz w:val="28"/>
          <w:szCs w:val="28"/>
        </w:rPr>
      </w:pPr>
      <w:r w:rsidRPr="00B253DB">
        <w:rPr>
          <w:sz w:val="28"/>
          <w:szCs w:val="28"/>
        </w:rPr>
        <w:t>Каждый комплект оборудования должен быть помещен в собственный лоток и иметь соответствующий номер.</w:t>
      </w:r>
    </w:p>
    <w:p w:rsidR="00C54FC7" w:rsidRPr="00B253DB" w:rsidRDefault="00C54FC7" w:rsidP="00C54FC7">
      <w:pPr>
        <w:ind w:firstLine="708"/>
        <w:jc w:val="both"/>
        <w:rPr>
          <w:sz w:val="28"/>
          <w:szCs w:val="28"/>
        </w:rPr>
      </w:pPr>
      <w:r w:rsidRPr="00B253DB">
        <w:rPr>
          <w:sz w:val="28"/>
          <w:szCs w:val="28"/>
        </w:rPr>
        <w:t>Для приема экзамена назначается комиссия, состоящая из экспертов, оценивающих технику выполнения химического эксперимента (критерий К2), из расчета 2 эксперта на 15-30 экзаменуемых и ответственный за выдачу участникам лабораторного оборудования (учитель химии или лаборант, работающий в данном ППЭ).</w:t>
      </w:r>
    </w:p>
    <w:p w:rsidR="00C54FC7" w:rsidRPr="00E861CD" w:rsidRDefault="00C54FC7" w:rsidP="00C54FC7">
      <w:pPr>
        <w:ind w:firstLine="708"/>
        <w:jc w:val="both"/>
        <w:rPr>
          <w:sz w:val="28"/>
          <w:szCs w:val="28"/>
        </w:rPr>
      </w:pPr>
      <w:r w:rsidRPr="00B253DB">
        <w:rPr>
          <w:sz w:val="28"/>
          <w:szCs w:val="28"/>
        </w:rPr>
        <w:t xml:space="preserve">Оценивание практического задания осуществляется экспертами непосредственно после выполнения опыта и описания выводов о химических реакциях. Баллы проставляются участнику в бланк ответов </w:t>
      </w:r>
      <w:r w:rsidR="00E43B61" w:rsidRPr="00B253DB">
        <w:rPr>
          <w:sz w:val="28"/>
          <w:szCs w:val="28"/>
        </w:rPr>
        <w:t xml:space="preserve">             </w:t>
      </w:r>
      <w:r w:rsidRPr="00B253DB">
        <w:rPr>
          <w:sz w:val="28"/>
          <w:szCs w:val="28"/>
        </w:rPr>
        <w:t>№ 1 в поля для экспертов в соответствии с критериями оценивания</w:t>
      </w:r>
      <w:bookmarkStart w:id="0" w:name="_GoBack"/>
      <w:bookmarkEnd w:id="0"/>
      <w:r w:rsidRPr="00E861CD">
        <w:rPr>
          <w:sz w:val="28"/>
          <w:szCs w:val="28"/>
        </w:rPr>
        <w:t>.</w:t>
      </w:r>
    </w:p>
    <w:p w:rsidR="00C54FC7" w:rsidRPr="00E861CD" w:rsidRDefault="00C54FC7" w:rsidP="00E43B61">
      <w:pPr>
        <w:ind w:firstLine="708"/>
        <w:jc w:val="both"/>
        <w:rPr>
          <w:sz w:val="28"/>
          <w:szCs w:val="28"/>
        </w:rPr>
      </w:pPr>
      <w:r w:rsidRPr="00E861CD">
        <w:rPr>
          <w:sz w:val="28"/>
          <w:szCs w:val="28"/>
        </w:rPr>
        <w:lastRenderedPageBreak/>
        <w:t>После завершения эксперимента специалист по инструктажу и лабораторным работам вылива</w:t>
      </w:r>
      <w:r w:rsidR="00210D18">
        <w:rPr>
          <w:sz w:val="28"/>
          <w:szCs w:val="28"/>
        </w:rPr>
        <w:t xml:space="preserve">ет </w:t>
      </w:r>
      <w:r w:rsidRPr="00E861CD">
        <w:rPr>
          <w:sz w:val="28"/>
          <w:szCs w:val="28"/>
        </w:rPr>
        <w:t>полученные растворы участников в раковину.</w:t>
      </w:r>
    </w:p>
    <w:p w:rsidR="00C54FC7" w:rsidRDefault="00C54FC7" w:rsidP="00BD1DC3">
      <w:pPr>
        <w:ind w:firstLine="708"/>
        <w:jc w:val="both"/>
        <w:rPr>
          <w:sz w:val="28"/>
          <w:szCs w:val="28"/>
        </w:rPr>
      </w:pPr>
      <w:r w:rsidRPr="00E861CD">
        <w:rPr>
          <w:sz w:val="28"/>
          <w:szCs w:val="28"/>
        </w:rPr>
        <w:t>Организаторы осуществляют сбор ЭМ в организованном порядке по завершении экзамена в аудитории, где участники выполняли письменную часть работы.</w:t>
      </w: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4FC7" w:rsidRDefault="00C54FC7" w:rsidP="00C54FC7">
      <w:pPr>
        <w:rPr>
          <w:b/>
          <w:sz w:val="28"/>
          <w:szCs w:val="28"/>
        </w:rPr>
      </w:pPr>
      <w:r w:rsidRPr="004C4952">
        <w:rPr>
          <w:b/>
          <w:sz w:val="28"/>
          <w:szCs w:val="28"/>
        </w:rPr>
        <w:lastRenderedPageBreak/>
        <w:t>Инструкция по технике безопасности при выполнении задания 24</w:t>
      </w:r>
    </w:p>
    <w:p w:rsidR="00C54FC7" w:rsidRPr="004C4952" w:rsidRDefault="00C54FC7" w:rsidP="00C54FC7">
      <w:pPr>
        <w:jc w:val="center"/>
        <w:rPr>
          <w:b/>
          <w:sz w:val="28"/>
          <w:szCs w:val="28"/>
        </w:rPr>
      </w:pP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1. Во время работы необходимо соблюдать чистоту, тишину и порядок.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2. Категорически запрещается в лаборатории принимать пищу, пить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воду и пробовать вещества на вкус.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3. Нельзя приступать к работе, пока не пройден инструктаж по технике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безопасности.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4. При проведении работы можно пользоваться только теми склянками,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банками и т.п., на которых имеются чёткие надписи на этикетках.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5. Склянки с веществами или растворами необходимо брать одной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рукой за горлышко, а другой – поддерживать снизу за дно.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6. При переливании реактивов не наклоняйтесь над сосудами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во избежание попадания капель жидкостей на кожу, глаза или одежду.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7. Для переноса жидкости из одной ёмкости в другую рекомендуется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использовать склянки с пипеткой.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8. Сосуды с реактивами после использования необходимо закрывать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пробками и ставить на соответствующие места.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9. Смешивая растворы, необходимо стремиться, чтобы общий объём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смеси не превышал 1/2 объёма пробирки (не более 3–4 мл).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10. Запрещается брать твёрдые вещества руками: используйте для этого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шпатель/ложечку для отбора сухих веществ.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11. Для определения запаха вещества следует осторожно, не наклоняясь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над сосудом и не вдыхая глубоко, лёгким движением руки направлять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на себя выделяющийся газ (пары вещества).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12. Перемешивая содержимое пробирки, запрещается закрывать её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отверстие пальцем руки: используйте для этого пробку или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перемешайте, слегка постукивая пальцем по нижней части пробирки.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13. В случае разлива жидкости или рассыпания твёрдого вещества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сообщите об этом эксперту, оценивающему выполнение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лабораторных работ, или организатору в аудитории.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14. В случае ухудшения самочувствия сообщите об этом эксперту,</w:t>
      </w:r>
    </w:p>
    <w:p w:rsidR="00C54FC7" w:rsidRPr="004C4952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оценивающему выполнение лабораторных работ, или организатору</w:t>
      </w:r>
    </w:p>
    <w:p w:rsidR="00C54FC7" w:rsidRDefault="00C54FC7" w:rsidP="00C54FC7">
      <w:pPr>
        <w:jc w:val="both"/>
        <w:rPr>
          <w:sz w:val="28"/>
          <w:szCs w:val="28"/>
        </w:rPr>
      </w:pPr>
      <w:r w:rsidRPr="004C4952">
        <w:rPr>
          <w:sz w:val="28"/>
          <w:szCs w:val="28"/>
        </w:rPr>
        <w:t>в аудитории.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54FC7" w:rsidTr="00C54FC7">
        <w:tc>
          <w:tcPr>
            <w:tcW w:w="4643" w:type="dxa"/>
          </w:tcPr>
          <w:p w:rsidR="00C54FC7" w:rsidRDefault="00C54FC7" w:rsidP="00C54FC7">
            <w:pPr>
              <w:jc w:val="right"/>
              <w:rPr>
                <w:b/>
                <w:lang w:eastAsia="zh-CN"/>
              </w:rPr>
            </w:pPr>
          </w:p>
        </w:tc>
        <w:tc>
          <w:tcPr>
            <w:tcW w:w="4643" w:type="dxa"/>
          </w:tcPr>
          <w:p w:rsidR="00C54FC7" w:rsidRDefault="00C54FC7" w:rsidP="00C54FC7">
            <w:pPr>
              <w:pStyle w:val="af3"/>
              <w:rPr>
                <w:b/>
                <w:lang w:eastAsia="zh-CN"/>
              </w:rPr>
            </w:pPr>
          </w:p>
        </w:tc>
      </w:tr>
    </w:tbl>
    <w:p w:rsidR="00C54FC7" w:rsidRDefault="00C54FC7" w:rsidP="00C54FC7">
      <w:pPr>
        <w:jc w:val="right"/>
        <w:rPr>
          <w:b/>
          <w:lang w:eastAsia="zh-CN"/>
        </w:rPr>
      </w:pPr>
    </w:p>
    <w:p w:rsidR="00C54FC7" w:rsidRDefault="00C54FC7" w:rsidP="00C54FC7">
      <w:pPr>
        <w:jc w:val="right"/>
        <w:rPr>
          <w:b/>
          <w:lang w:eastAsia="zh-CN"/>
        </w:rPr>
      </w:pPr>
    </w:p>
    <w:p w:rsidR="00C54FC7" w:rsidRDefault="00C54FC7" w:rsidP="00C54FC7">
      <w:pPr>
        <w:jc w:val="right"/>
        <w:rPr>
          <w:b/>
          <w:lang w:eastAsia="zh-CN"/>
        </w:rPr>
      </w:pPr>
    </w:p>
    <w:p w:rsidR="00C54FC7" w:rsidRDefault="00C54FC7" w:rsidP="00C54FC7">
      <w:pPr>
        <w:jc w:val="right"/>
        <w:rPr>
          <w:b/>
          <w:lang w:eastAsia="zh-CN"/>
        </w:rPr>
      </w:pPr>
    </w:p>
    <w:p w:rsidR="00C54FC7" w:rsidRDefault="00C54FC7" w:rsidP="00C54FC7">
      <w:pPr>
        <w:jc w:val="right"/>
        <w:rPr>
          <w:b/>
          <w:lang w:eastAsia="zh-CN"/>
        </w:rPr>
      </w:pPr>
    </w:p>
    <w:p w:rsidR="00C54FC7" w:rsidRDefault="00C54FC7">
      <w:pPr>
        <w:rPr>
          <w:b/>
          <w:lang w:eastAsia="zh-CN"/>
        </w:rPr>
      </w:pPr>
      <w:r>
        <w:rPr>
          <w:b/>
          <w:lang w:eastAsia="zh-CN"/>
        </w:rPr>
        <w:br w:type="page"/>
      </w:r>
    </w:p>
    <w:p w:rsidR="00C54FC7" w:rsidRPr="00C54FC7" w:rsidRDefault="00C54FC7" w:rsidP="00C54FC7">
      <w:pPr>
        <w:suppressAutoHyphens/>
        <w:ind w:firstLine="709"/>
        <w:jc w:val="center"/>
        <w:rPr>
          <w:b/>
          <w:sz w:val="28"/>
          <w:lang w:eastAsia="zh-CN"/>
        </w:rPr>
      </w:pPr>
      <w:r w:rsidRPr="00C54FC7">
        <w:rPr>
          <w:b/>
          <w:sz w:val="28"/>
          <w:lang w:eastAsia="zh-CN"/>
        </w:rPr>
        <w:lastRenderedPageBreak/>
        <w:t xml:space="preserve">Ведомость ознакомления с инструкцией по технике безопасности труда и правилам выполнения реального химического эксперимента для участников ОГЭ при проведении экзамена по химии </w:t>
      </w:r>
    </w:p>
    <w:p w:rsidR="00C54FC7" w:rsidRPr="002D445B" w:rsidRDefault="00C54FC7" w:rsidP="00C54FC7">
      <w:pPr>
        <w:suppressAutoHyphens/>
        <w:rPr>
          <w:b/>
          <w:lang w:eastAsia="zh-CN"/>
        </w:rPr>
      </w:pPr>
    </w:p>
    <w:tbl>
      <w:tblPr>
        <w:tblW w:w="96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550"/>
        <w:gridCol w:w="3265"/>
        <w:gridCol w:w="1988"/>
      </w:tblGrid>
      <w:tr w:rsidR="00C54FC7" w:rsidRPr="002D445B" w:rsidTr="00C54FC7">
        <w:trPr>
          <w:trHeight w:val="1131"/>
        </w:trPr>
        <w:tc>
          <w:tcPr>
            <w:tcW w:w="816" w:type="dxa"/>
            <w:vAlign w:val="center"/>
          </w:tcPr>
          <w:p w:rsidR="00C54FC7" w:rsidRPr="002D445B" w:rsidRDefault="00C54FC7" w:rsidP="00C54FC7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2D445B">
              <w:rPr>
                <w:b/>
                <w:bCs/>
              </w:rPr>
              <w:t>№ п/п</w:t>
            </w:r>
          </w:p>
        </w:tc>
        <w:tc>
          <w:tcPr>
            <w:tcW w:w="3550" w:type="dxa"/>
            <w:vAlign w:val="center"/>
          </w:tcPr>
          <w:p w:rsidR="00C54FC7" w:rsidRPr="002D445B" w:rsidRDefault="00C54FC7" w:rsidP="00C54FC7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2D445B">
              <w:rPr>
                <w:b/>
                <w:bCs/>
              </w:rPr>
              <w:t>Ф.И.О. участника ОГЭ по химии</w:t>
            </w:r>
          </w:p>
        </w:tc>
        <w:tc>
          <w:tcPr>
            <w:tcW w:w="3265" w:type="dxa"/>
            <w:vAlign w:val="center"/>
          </w:tcPr>
          <w:p w:rsidR="00C54FC7" w:rsidRPr="002D445B" w:rsidRDefault="00C54FC7" w:rsidP="00C54FC7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2D445B">
              <w:rPr>
                <w:b/>
                <w:lang w:eastAsia="zh-CN"/>
              </w:rPr>
              <w:t>С инструкцией по технике безопасности труда и правилам выполнения реального химического эксперимента для участников ОГЭ при проведении экзамена по химии ознакомлен</w:t>
            </w:r>
          </w:p>
          <w:p w:rsidR="00C54FC7" w:rsidRPr="002D445B" w:rsidRDefault="00C54FC7" w:rsidP="00C54FC7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2D445B">
              <w:rPr>
                <w:b/>
                <w:bCs/>
              </w:rPr>
              <w:t>(подпись участника ОГЭ)</w:t>
            </w:r>
          </w:p>
        </w:tc>
        <w:tc>
          <w:tcPr>
            <w:tcW w:w="1988" w:type="dxa"/>
            <w:vAlign w:val="center"/>
          </w:tcPr>
          <w:p w:rsidR="00C54FC7" w:rsidRPr="002D445B" w:rsidRDefault="00C54FC7" w:rsidP="00C54FC7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2D445B">
              <w:rPr>
                <w:b/>
                <w:bCs/>
              </w:rPr>
              <w:t>Подпись ответственного организатора</w:t>
            </w:r>
          </w:p>
        </w:tc>
      </w:tr>
      <w:tr w:rsidR="00C54FC7" w:rsidRPr="002D445B" w:rsidTr="00C54FC7">
        <w:trPr>
          <w:trHeight w:val="723"/>
        </w:trPr>
        <w:tc>
          <w:tcPr>
            <w:tcW w:w="816" w:type="dxa"/>
            <w:vAlign w:val="center"/>
          </w:tcPr>
          <w:p w:rsidR="00C54FC7" w:rsidRPr="002D445B" w:rsidRDefault="00C54FC7" w:rsidP="00C54FC7">
            <w:pPr>
              <w:pStyle w:val="31"/>
              <w:ind w:firstLine="0"/>
              <w:jc w:val="center"/>
            </w:pPr>
            <w:r w:rsidRPr="002D445B">
              <w:t>1</w:t>
            </w:r>
          </w:p>
        </w:tc>
        <w:tc>
          <w:tcPr>
            <w:tcW w:w="3550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  <w:tc>
          <w:tcPr>
            <w:tcW w:w="3265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  <w:tc>
          <w:tcPr>
            <w:tcW w:w="1988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</w:tr>
      <w:tr w:rsidR="00C54FC7" w:rsidRPr="002D445B" w:rsidTr="00C54FC7">
        <w:trPr>
          <w:trHeight w:val="723"/>
        </w:trPr>
        <w:tc>
          <w:tcPr>
            <w:tcW w:w="816" w:type="dxa"/>
            <w:vAlign w:val="center"/>
          </w:tcPr>
          <w:p w:rsidR="00C54FC7" w:rsidRPr="002D445B" w:rsidRDefault="00C54FC7" w:rsidP="00C54FC7">
            <w:pPr>
              <w:pStyle w:val="31"/>
              <w:ind w:firstLine="0"/>
              <w:jc w:val="center"/>
            </w:pPr>
            <w:r w:rsidRPr="002D445B">
              <w:t>2</w:t>
            </w:r>
          </w:p>
        </w:tc>
        <w:tc>
          <w:tcPr>
            <w:tcW w:w="3550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  <w:tc>
          <w:tcPr>
            <w:tcW w:w="3265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  <w:tc>
          <w:tcPr>
            <w:tcW w:w="1988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</w:tr>
      <w:tr w:rsidR="00C54FC7" w:rsidRPr="002D445B" w:rsidTr="00C54FC7">
        <w:trPr>
          <w:trHeight w:val="723"/>
        </w:trPr>
        <w:tc>
          <w:tcPr>
            <w:tcW w:w="816" w:type="dxa"/>
            <w:vAlign w:val="center"/>
          </w:tcPr>
          <w:p w:rsidR="00C54FC7" w:rsidRPr="002D445B" w:rsidRDefault="00C54FC7" w:rsidP="00C54FC7">
            <w:pPr>
              <w:pStyle w:val="31"/>
              <w:ind w:firstLine="0"/>
              <w:jc w:val="center"/>
            </w:pPr>
            <w:r w:rsidRPr="002D445B">
              <w:t>3</w:t>
            </w:r>
          </w:p>
        </w:tc>
        <w:tc>
          <w:tcPr>
            <w:tcW w:w="3550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  <w:tc>
          <w:tcPr>
            <w:tcW w:w="3265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  <w:tc>
          <w:tcPr>
            <w:tcW w:w="1988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</w:tr>
      <w:tr w:rsidR="00C54FC7" w:rsidRPr="002D445B" w:rsidTr="00C54FC7">
        <w:trPr>
          <w:trHeight w:val="723"/>
        </w:trPr>
        <w:tc>
          <w:tcPr>
            <w:tcW w:w="816" w:type="dxa"/>
            <w:vAlign w:val="center"/>
          </w:tcPr>
          <w:p w:rsidR="00C54FC7" w:rsidRPr="002D445B" w:rsidRDefault="00C54FC7" w:rsidP="00C54FC7">
            <w:pPr>
              <w:pStyle w:val="31"/>
              <w:ind w:firstLine="0"/>
              <w:jc w:val="center"/>
            </w:pPr>
            <w:r w:rsidRPr="002D445B">
              <w:t>4</w:t>
            </w:r>
          </w:p>
        </w:tc>
        <w:tc>
          <w:tcPr>
            <w:tcW w:w="3550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  <w:tc>
          <w:tcPr>
            <w:tcW w:w="3265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  <w:tc>
          <w:tcPr>
            <w:tcW w:w="1988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</w:tr>
      <w:tr w:rsidR="00C54FC7" w:rsidRPr="002D445B" w:rsidTr="00C54FC7">
        <w:trPr>
          <w:trHeight w:val="723"/>
        </w:trPr>
        <w:tc>
          <w:tcPr>
            <w:tcW w:w="816" w:type="dxa"/>
            <w:vAlign w:val="center"/>
          </w:tcPr>
          <w:p w:rsidR="00C54FC7" w:rsidRPr="002D445B" w:rsidRDefault="00C54FC7" w:rsidP="00C54FC7">
            <w:pPr>
              <w:pStyle w:val="31"/>
              <w:ind w:firstLine="0"/>
              <w:jc w:val="center"/>
            </w:pPr>
            <w:r w:rsidRPr="002D445B">
              <w:t>5</w:t>
            </w:r>
          </w:p>
        </w:tc>
        <w:tc>
          <w:tcPr>
            <w:tcW w:w="3550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  <w:tc>
          <w:tcPr>
            <w:tcW w:w="3265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  <w:tc>
          <w:tcPr>
            <w:tcW w:w="1988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</w:tr>
      <w:tr w:rsidR="00C54FC7" w:rsidRPr="002D445B" w:rsidTr="00C54FC7">
        <w:trPr>
          <w:trHeight w:val="723"/>
        </w:trPr>
        <w:tc>
          <w:tcPr>
            <w:tcW w:w="816" w:type="dxa"/>
            <w:vAlign w:val="center"/>
          </w:tcPr>
          <w:p w:rsidR="00C54FC7" w:rsidRPr="002D445B" w:rsidRDefault="00C54FC7" w:rsidP="00C54FC7">
            <w:pPr>
              <w:pStyle w:val="31"/>
              <w:ind w:firstLine="0"/>
              <w:jc w:val="center"/>
            </w:pPr>
            <w:r w:rsidRPr="002D445B">
              <w:t>6</w:t>
            </w:r>
          </w:p>
        </w:tc>
        <w:tc>
          <w:tcPr>
            <w:tcW w:w="3550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  <w:tc>
          <w:tcPr>
            <w:tcW w:w="3265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  <w:tc>
          <w:tcPr>
            <w:tcW w:w="1988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</w:tr>
      <w:tr w:rsidR="00C54FC7" w:rsidRPr="002D445B" w:rsidTr="00C54FC7">
        <w:trPr>
          <w:trHeight w:val="723"/>
        </w:trPr>
        <w:tc>
          <w:tcPr>
            <w:tcW w:w="816" w:type="dxa"/>
            <w:vAlign w:val="center"/>
          </w:tcPr>
          <w:p w:rsidR="00C54FC7" w:rsidRPr="002D445B" w:rsidRDefault="00C54FC7" w:rsidP="00C54FC7">
            <w:pPr>
              <w:pStyle w:val="31"/>
              <w:ind w:firstLine="0"/>
              <w:jc w:val="center"/>
            </w:pPr>
            <w:r w:rsidRPr="002D445B">
              <w:t>7</w:t>
            </w:r>
          </w:p>
        </w:tc>
        <w:tc>
          <w:tcPr>
            <w:tcW w:w="3550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  <w:tc>
          <w:tcPr>
            <w:tcW w:w="3265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  <w:tc>
          <w:tcPr>
            <w:tcW w:w="1988" w:type="dxa"/>
          </w:tcPr>
          <w:p w:rsidR="00C54FC7" w:rsidRPr="002D445B" w:rsidRDefault="00C54FC7" w:rsidP="00C54FC7">
            <w:pPr>
              <w:pStyle w:val="31"/>
              <w:ind w:firstLine="0"/>
              <w:jc w:val="left"/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54FC7" w:rsidTr="00C54FC7">
        <w:tc>
          <w:tcPr>
            <w:tcW w:w="4643" w:type="dxa"/>
          </w:tcPr>
          <w:p w:rsidR="00C54FC7" w:rsidRDefault="00C54FC7" w:rsidP="00C54FC7">
            <w:pPr>
              <w:pStyle w:val="af5"/>
              <w:tabs>
                <w:tab w:val="left" w:pos="284"/>
                <w:tab w:val="left" w:pos="709"/>
                <w:tab w:val="left" w:pos="851"/>
              </w:tabs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C54FC7" w:rsidRDefault="00C54FC7" w:rsidP="00C54FC7">
            <w:pPr>
              <w:pStyle w:val="af3"/>
              <w:jc w:val="center"/>
              <w:rPr>
                <w:sz w:val="28"/>
              </w:rPr>
            </w:pPr>
          </w:p>
        </w:tc>
      </w:tr>
    </w:tbl>
    <w:p w:rsidR="00C54FC7" w:rsidRDefault="00C54FC7" w:rsidP="00C54FC7">
      <w:pPr>
        <w:pStyle w:val="af5"/>
        <w:tabs>
          <w:tab w:val="left" w:pos="284"/>
          <w:tab w:val="left" w:pos="709"/>
          <w:tab w:val="left" w:pos="851"/>
        </w:tabs>
        <w:ind w:firstLine="709"/>
        <w:jc w:val="both"/>
        <w:rPr>
          <w:sz w:val="28"/>
        </w:rPr>
      </w:pPr>
    </w:p>
    <w:p w:rsidR="00C54FC7" w:rsidRDefault="00C54FC7" w:rsidP="00C54FC7">
      <w:pPr>
        <w:pStyle w:val="af5"/>
        <w:tabs>
          <w:tab w:val="left" w:pos="284"/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0C2387C1" wp14:editId="4A1BB348">
            <wp:extent cx="5762625" cy="419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C7" w:rsidRDefault="00C54FC7" w:rsidP="00C54FC7">
      <w:pPr>
        <w:jc w:val="both"/>
        <w:rPr>
          <w:sz w:val="28"/>
          <w:szCs w:val="28"/>
        </w:rPr>
      </w:pPr>
    </w:p>
    <w:p w:rsidR="00C54FC7" w:rsidRDefault="00C54FC7" w:rsidP="00C54FC7">
      <w:pPr>
        <w:jc w:val="both"/>
        <w:rPr>
          <w:sz w:val="28"/>
          <w:szCs w:val="28"/>
        </w:rPr>
      </w:pPr>
    </w:p>
    <w:p w:rsidR="00C54FC7" w:rsidRDefault="00C54FC7" w:rsidP="00C54FC7">
      <w:pPr>
        <w:jc w:val="both"/>
        <w:rPr>
          <w:sz w:val="28"/>
          <w:szCs w:val="28"/>
        </w:rPr>
      </w:pPr>
    </w:p>
    <w:p w:rsidR="00C54FC7" w:rsidRDefault="00C54FC7" w:rsidP="00C54FC7">
      <w:pPr>
        <w:jc w:val="both"/>
        <w:rPr>
          <w:sz w:val="28"/>
          <w:szCs w:val="28"/>
        </w:rPr>
      </w:pPr>
    </w:p>
    <w:p w:rsidR="00C54FC7" w:rsidRDefault="00C54FC7" w:rsidP="00C54FC7">
      <w:pPr>
        <w:jc w:val="both"/>
        <w:rPr>
          <w:sz w:val="28"/>
          <w:szCs w:val="28"/>
        </w:rPr>
      </w:pPr>
    </w:p>
    <w:p w:rsidR="00C54FC7" w:rsidRDefault="00C54FC7" w:rsidP="00C54FC7">
      <w:pPr>
        <w:jc w:val="both"/>
        <w:rPr>
          <w:sz w:val="28"/>
          <w:szCs w:val="28"/>
        </w:rPr>
      </w:pPr>
    </w:p>
    <w:p w:rsidR="00C54FC7" w:rsidRDefault="00C54FC7" w:rsidP="00C54FC7">
      <w:pPr>
        <w:jc w:val="both"/>
        <w:rPr>
          <w:sz w:val="28"/>
          <w:szCs w:val="28"/>
        </w:rPr>
      </w:pPr>
    </w:p>
    <w:p w:rsidR="00C54FC7" w:rsidRDefault="00C54FC7" w:rsidP="00C54FC7">
      <w:pPr>
        <w:jc w:val="both"/>
        <w:rPr>
          <w:sz w:val="28"/>
          <w:szCs w:val="28"/>
        </w:rPr>
      </w:pPr>
    </w:p>
    <w:p w:rsidR="00C54FC7" w:rsidRDefault="00C54FC7" w:rsidP="00C54FC7">
      <w:pPr>
        <w:jc w:val="both"/>
        <w:rPr>
          <w:sz w:val="28"/>
          <w:szCs w:val="28"/>
        </w:rPr>
      </w:pPr>
    </w:p>
    <w:p w:rsidR="00C54FC7" w:rsidRDefault="00C54FC7" w:rsidP="00C54FC7">
      <w:pPr>
        <w:jc w:val="both"/>
        <w:rPr>
          <w:sz w:val="28"/>
          <w:szCs w:val="28"/>
        </w:rPr>
      </w:pPr>
    </w:p>
    <w:p w:rsidR="00C54FC7" w:rsidRDefault="00C54FC7" w:rsidP="00C54FC7">
      <w:pPr>
        <w:jc w:val="both"/>
        <w:rPr>
          <w:sz w:val="28"/>
          <w:szCs w:val="28"/>
        </w:rPr>
      </w:pPr>
    </w:p>
    <w:p w:rsidR="00C54FC7" w:rsidRDefault="00C54FC7" w:rsidP="00C54FC7">
      <w:pPr>
        <w:jc w:val="both"/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 w:rsidP="00C54FC7">
      <w:pPr>
        <w:rPr>
          <w:sz w:val="28"/>
          <w:szCs w:val="28"/>
        </w:rPr>
      </w:pPr>
    </w:p>
    <w:p w:rsidR="00C54FC7" w:rsidRDefault="00C54F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4FC7" w:rsidRPr="00C54FC7" w:rsidRDefault="00C54FC7" w:rsidP="00C54FC7">
      <w:pPr>
        <w:pStyle w:val="af3"/>
        <w:jc w:val="center"/>
        <w:rPr>
          <w:b/>
          <w:bCs/>
          <w:sz w:val="28"/>
          <w:szCs w:val="28"/>
        </w:rPr>
      </w:pPr>
      <w:r w:rsidRPr="00C54FC7">
        <w:rPr>
          <w:b/>
          <w:sz w:val="28"/>
          <w:szCs w:val="28"/>
        </w:rPr>
        <w:lastRenderedPageBreak/>
        <w:t xml:space="preserve">Инструктивно-методические материалы </w:t>
      </w:r>
      <w:r w:rsidRPr="00C54FC7">
        <w:rPr>
          <w:b/>
          <w:bCs/>
          <w:sz w:val="28"/>
          <w:szCs w:val="28"/>
        </w:rPr>
        <w:t>специалистов, задействованных в аудитории, во время проведения государственной итоговой аттестации по образовательным программам основного общего образования в форме ОГЭ по информатике и ИКТ</w:t>
      </w:r>
    </w:p>
    <w:p w:rsidR="00C54FC7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</w:p>
    <w:p w:rsidR="00C54FC7" w:rsidRDefault="00C54FC7" w:rsidP="00C54FC7">
      <w:pPr>
        <w:pStyle w:val="af5"/>
        <w:ind w:firstLine="708"/>
        <w:jc w:val="both"/>
        <w:rPr>
          <w:b w:val="0"/>
          <w:sz w:val="28"/>
          <w:szCs w:val="28"/>
        </w:rPr>
      </w:pPr>
      <w:r w:rsidRPr="00E63802">
        <w:rPr>
          <w:b w:val="0"/>
          <w:sz w:val="28"/>
          <w:szCs w:val="28"/>
        </w:rPr>
        <w:t xml:space="preserve">Экзаменационная работа </w:t>
      </w:r>
      <w:r w:rsidRPr="002940E2">
        <w:rPr>
          <w:b w:val="0"/>
          <w:sz w:val="28"/>
          <w:szCs w:val="28"/>
        </w:rPr>
        <w:t>по информатике и ИКТ</w:t>
      </w:r>
      <w:r>
        <w:rPr>
          <w:b w:val="0"/>
          <w:sz w:val="28"/>
          <w:szCs w:val="28"/>
        </w:rPr>
        <w:t xml:space="preserve"> </w:t>
      </w:r>
      <w:r w:rsidRPr="00E63802">
        <w:rPr>
          <w:b w:val="0"/>
          <w:sz w:val="28"/>
          <w:szCs w:val="28"/>
        </w:rPr>
        <w:t xml:space="preserve">состоит из </w:t>
      </w:r>
      <w:r>
        <w:rPr>
          <w:b w:val="0"/>
          <w:sz w:val="28"/>
          <w:szCs w:val="28"/>
        </w:rPr>
        <w:t>двух</w:t>
      </w:r>
      <w:r w:rsidRPr="00E63802">
        <w:rPr>
          <w:b w:val="0"/>
          <w:sz w:val="28"/>
          <w:szCs w:val="28"/>
        </w:rPr>
        <w:t xml:space="preserve"> частей. 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 w:rsidRPr="005A516C">
        <w:rPr>
          <w:b w:val="0"/>
          <w:sz w:val="28"/>
          <w:szCs w:val="28"/>
        </w:rPr>
        <w:t xml:space="preserve">На выполнение всей работы отводится 150 минут. Время на выполнение заданий первой части не ограничивается, при этом организаторам в аудитории следует рекомендовать </w:t>
      </w:r>
      <w:r>
        <w:rPr>
          <w:b w:val="0"/>
          <w:sz w:val="28"/>
          <w:szCs w:val="28"/>
        </w:rPr>
        <w:t>участникам</w:t>
      </w:r>
      <w:r w:rsidRPr="005A516C">
        <w:rPr>
          <w:b w:val="0"/>
          <w:sz w:val="28"/>
          <w:szCs w:val="28"/>
        </w:rPr>
        <w:t xml:space="preserve"> распределять время на выполнение всей работы следующим образом: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 w:rsidRPr="005A516C">
        <w:rPr>
          <w:b w:val="0"/>
          <w:sz w:val="28"/>
          <w:szCs w:val="28"/>
        </w:rPr>
        <w:t xml:space="preserve">на выполнение заданий первой части </w:t>
      </w:r>
      <w:r>
        <w:rPr>
          <w:b w:val="0"/>
          <w:sz w:val="28"/>
          <w:szCs w:val="28"/>
        </w:rPr>
        <w:t>–</w:t>
      </w:r>
      <w:r w:rsidRPr="005A51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30</w:t>
      </w:r>
      <w:r w:rsidRPr="005A516C">
        <w:rPr>
          <w:b w:val="0"/>
          <w:sz w:val="28"/>
          <w:szCs w:val="28"/>
        </w:rPr>
        <w:t xml:space="preserve"> минут;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 w:rsidRPr="005A516C">
        <w:rPr>
          <w:b w:val="0"/>
          <w:sz w:val="28"/>
          <w:szCs w:val="28"/>
        </w:rPr>
        <w:t xml:space="preserve">на выполнение заданий </w:t>
      </w:r>
      <w:r>
        <w:rPr>
          <w:b w:val="0"/>
          <w:sz w:val="28"/>
          <w:szCs w:val="28"/>
        </w:rPr>
        <w:t>второй</w:t>
      </w:r>
      <w:r w:rsidRPr="005A516C">
        <w:rPr>
          <w:b w:val="0"/>
          <w:sz w:val="28"/>
          <w:szCs w:val="28"/>
        </w:rPr>
        <w:t xml:space="preserve"> части </w:t>
      </w:r>
      <w:r>
        <w:rPr>
          <w:b w:val="0"/>
          <w:sz w:val="28"/>
          <w:szCs w:val="28"/>
        </w:rPr>
        <w:t>–</w:t>
      </w:r>
      <w:r w:rsidRPr="005A51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120</w:t>
      </w:r>
      <w:r w:rsidRPr="005A516C">
        <w:rPr>
          <w:b w:val="0"/>
          <w:sz w:val="28"/>
          <w:szCs w:val="28"/>
        </w:rPr>
        <w:t xml:space="preserve"> минут.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 w:rsidRPr="005A516C">
        <w:rPr>
          <w:b w:val="0"/>
          <w:sz w:val="28"/>
          <w:szCs w:val="28"/>
        </w:rPr>
        <w:t xml:space="preserve">Первая часть работы содержит </w:t>
      </w:r>
      <w:r>
        <w:rPr>
          <w:b w:val="0"/>
          <w:sz w:val="28"/>
          <w:szCs w:val="28"/>
        </w:rPr>
        <w:t>12</w:t>
      </w:r>
      <w:r w:rsidRPr="005A516C">
        <w:rPr>
          <w:b w:val="0"/>
          <w:sz w:val="28"/>
          <w:szCs w:val="28"/>
        </w:rPr>
        <w:t xml:space="preserve"> заданий с </w:t>
      </w:r>
      <w:r>
        <w:rPr>
          <w:b w:val="0"/>
          <w:sz w:val="28"/>
          <w:szCs w:val="28"/>
        </w:rPr>
        <w:t>кратким ответом</w:t>
      </w:r>
      <w:r w:rsidRPr="005A516C">
        <w:rPr>
          <w:b w:val="0"/>
          <w:sz w:val="28"/>
          <w:szCs w:val="28"/>
        </w:rPr>
        <w:t xml:space="preserve">. </w:t>
      </w:r>
    </w:p>
    <w:p w:rsidR="00C54FC7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Вторая</w:t>
      </w:r>
      <w:r w:rsidRPr="005A516C">
        <w:rPr>
          <w:b w:val="0"/>
          <w:sz w:val="28"/>
          <w:szCs w:val="28"/>
        </w:rPr>
        <w:t xml:space="preserve"> часть содержит </w:t>
      </w:r>
      <w:r>
        <w:rPr>
          <w:b w:val="0"/>
          <w:sz w:val="28"/>
          <w:szCs w:val="28"/>
        </w:rPr>
        <w:t>3</w:t>
      </w:r>
      <w:r w:rsidRPr="005A516C">
        <w:rPr>
          <w:b w:val="0"/>
          <w:sz w:val="28"/>
          <w:szCs w:val="28"/>
        </w:rPr>
        <w:t xml:space="preserve"> задания (№</w:t>
      </w:r>
      <w:r>
        <w:rPr>
          <w:b w:val="0"/>
          <w:sz w:val="28"/>
          <w:szCs w:val="28"/>
        </w:rPr>
        <w:t xml:space="preserve"> 13, № 14 и № 15</w:t>
      </w:r>
      <w:r w:rsidRPr="005A516C">
        <w:rPr>
          <w:b w:val="0"/>
          <w:sz w:val="28"/>
          <w:szCs w:val="28"/>
        </w:rPr>
        <w:t xml:space="preserve">), предусматривающих практическую работу </w:t>
      </w:r>
      <w:r>
        <w:rPr>
          <w:b w:val="0"/>
          <w:sz w:val="28"/>
          <w:szCs w:val="28"/>
        </w:rPr>
        <w:t>участников</w:t>
      </w:r>
      <w:r w:rsidRPr="005A516C">
        <w:rPr>
          <w:b w:val="0"/>
          <w:sz w:val="28"/>
          <w:szCs w:val="28"/>
        </w:rPr>
        <w:t xml:space="preserve"> за компьютером с использованием специального программного обеспечения. Задани</w:t>
      </w:r>
      <w:r>
        <w:rPr>
          <w:b w:val="0"/>
          <w:sz w:val="28"/>
          <w:szCs w:val="28"/>
        </w:rPr>
        <w:t>я</w:t>
      </w:r>
      <w:r w:rsidRPr="005A51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13 и 15</w:t>
      </w:r>
      <w:r w:rsidRPr="005A516C">
        <w:rPr>
          <w:b w:val="0"/>
          <w:sz w:val="28"/>
          <w:szCs w:val="28"/>
        </w:rPr>
        <w:t xml:space="preserve"> да</w:t>
      </w:r>
      <w:r>
        <w:rPr>
          <w:b w:val="0"/>
          <w:sz w:val="28"/>
          <w:szCs w:val="28"/>
        </w:rPr>
        <w:t>ю</w:t>
      </w:r>
      <w:r w:rsidRPr="005A516C">
        <w:rPr>
          <w:b w:val="0"/>
          <w:sz w:val="28"/>
          <w:szCs w:val="28"/>
        </w:rPr>
        <w:t xml:space="preserve">тся в двух вариантах: </w:t>
      </w:r>
      <w:r>
        <w:rPr>
          <w:b w:val="0"/>
          <w:sz w:val="28"/>
          <w:szCs w:val="28"/>
        </w:rPr>
        <w:t>13</w:t>
      </w:r>
      <w:r w:rsidRPr="005A516C">
        <w:rPr>
          <w:b w:val="0"/>
          <w:sz w:val="28"/>
          <w:szCs w:val="28"/>
        </w:rPr>
        <w:t xml:space="preserve">.1 и </w:t>
      </w:r>
      <w:r>
        <w:rPr>
          <w:b w:val="0"/>
          <w:sz w:val="28"/>
          <w:szCs w:val="28"/>
        </w:rPr>
        <w:t>13</w:t>
      </w:r>
      <w:r w:rsidRPr="005A516C">
        <w:rPr>
          <w:b w:val="0"/>
          <w:sz w:val="28"/>
          <w:szCs w:val="28"/>
        </w:rPr>
        <w:t>.2,</w:t>
      </w:r>
      <w:r>
        <w:rPr>
          <w:b w:val="0"/>
          <w:sz w:val="28"/>
          <w:szCs w:val="28"/>
        </w:rPr>
        <w:t xml:space="preserve"> 15.1 и 15.2</w:t>
      </w:r>
      <w:r w:rsidRPr="005A516C">
        <w:rPr>
          <w:b w:val="0"/>
          <w:sz w:val="28"/>
          <w:szCs w:val="28"/>
        </w:rPr>
        <w:t xml:space="preserve"> каждый </w:t>
      </w:r>
      <w:r>
        <w:rPr>
          <w:b w:val="0"/>
          <w:sz w:val="28"/>
          <w:szCs w:val="28"/>
        </w:rPr>
        <w:t>участник</w:t>
      </w:r>
      <w:r w:rsidRPr="005A516C">
        <w:rPr>
          <w:b w:val="0"/>
          <w:sz w:val="28"/>
          <w:szCs w:val="28"/>
        </w:rPr>
        <w:t xml:space="preserve"> должен выбрать </w:t>
      </w:r>
      <w:r>
        <w:rPr>
          <w:b w:val="0"/>
          <w:sz w:val="28"/>
          <w:szCs w:val="28"/>
        </w:rPr>
        <w:t xml:space="preserve">только </w:t>
      </w:r>
      <w:r w:rsidRPr="005A516C">
        <w:rPr>
          <w:b w:val="0"/>
          <w:sz w:val="28"/>
          <w:szCs w:val="28"/>
        </w:rPr>
        <w:t>один из вариантов задания</w:t>
      </w:r>
      <w:r>
        <w:rPr>
          <w:b w:val="0"/>
          <w:sz w:val="28"/>
          <w:szCs w:val="28"/>
        </w:rPr>
        <w:t xml:space="preserve"> (в задании 13 - либо 13.1, либо 13.2; в задании 15 - либо 15.1, либо 15.2)</w:t>
      </w:r>
      <w:r w:rsidRPr="005A516C">
        <w:rPr>
          <w:b w:val="0"/>
          <w:sz w:val="28"/>
          <w:szCs w:val="28"/>
        </w:rPr>
        <w:t>. Результатом выполнения каждого задания является отдельный файл (или несколько файлов в зависимости от используемой системы программирования).</w:t>
      </w:r>
    </w:p>
    <w:p w:rsidR="00C54FC7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 w:rsidRPr="005A516C">
        <w:rPr>
          <w:b w:val="0"/>
          <w:sz w:val="28"/>
          <w:szCs w:val="28"/>
        </w:rPr>
        <w:t xml:space="preserve">Задания первой части экзаменационной работы </w:t>
      </w:r>
      <w:r>
        <w:rPr>
          <w:b w:val="0"/>
          <w:sz w:val="28"/>
          <w:szCs w:val="28"/>
        </w:rPr>
        <w:t xml:space="preserve">участники </w:t>
      </w:r>
      <w:r w:rsidRPr="005A516C">
        <w:rPr>
          <w:b w:val="0"/>
          <w:sz w:val="28"/>
          <w:szCs w:val="28"/>
        </w:rPr>
        <w:t xml:space="preserve">выполняют на </w:t>
      </w:r>
      <w:r>
        <w:rPr>
          <w:b w:val="0"/>
          <w:sz w:val="28"/>
          <w:szCs w:val="28"/>
        </w:rPr>
        <w:t>Б</w:t>
      </w:r>
      <w:r w:rsidRPr="005A516C">
        <w:rPr>
          <w:b w:val="0"/>
          <w:sz w:val="28"/>
          <w:szCs w:val="28"/>
        </w:rPr>
        <w:t>ланк</w:t>
      </w:r>
      <w:r>
        <w:rPr>
          <w:b w:val="0"/>
          <w:sz w:val="28"/>
          <w:szCs w:val="28"/>
        </w:rPr>
        <w:t>е</w:t>
      </w:r>
      <w:r w:rsidRPr="005A516C">
        <w:rPr>
          <w:b w:val="0"/>
          <w:sz w:val="28"/>
          <w:szCs w:val="28"/>
        </w:rPr>
        <w:t xml:space="preserve"> ответов № 1. В </w:t>
      </w:r>
      <w:r>
        <w:rPr>
          <w:b w:val="0"/>
          <w:sz w:val="28"/>
          <w:szCs w:val="28"/>
        </w:rPr>
        <w:t>Б</w:t>
      </w:r>
      <w:r w:rsidRPr="005A516C">
        <w:rPr>
          <w:b w:val="0"/>
          <w:sz w:val="28"/>
          <w:szCs w:val="28"/>
        </w:rPr>
        <w:t xml:space="preserve">ланках ответов № 2 </w:t>
      </w:r>
      <w:r>
        <w:rPr>
          <w:b w:val="0"/>
          <w:sz w:val="28"/>
          <w:szCs w:val="28"/>
        </w:rPr>
        <w:t>участники</w:t>
      </w:r>
      <w:r w:rsidRPr="005A51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должны </w:t>
      </w:r>
      <w:r w:rsidRPr="005A516C">
        <w:rPr>
          <w:b w:val="0"/>
          <w:sz w:val="28"/>
          <w:szCs w:val="28"/>
        </w:rPr>
        <w:t>запис</w:t>
      </w:r>
      <w:r>
        <w:rPr>
          <w:b w:val="0"/>
          <w:sz w:val="28"/>
          <w:szCs w:val="28"/>
        </w:rPr>
        <w:t>ать</w:t>
      </w:r>
      <w:r w:rsidRPr="005A516C">
        <w:rPr>
          <w:b w:val="0"/>
          <w:sz w:val="28"/>
          <w:szCs w:val="28"/>
        </w:rPr>
        <w:t xml:space="preserve"> имена личных папок и файлов с выполненными </w:t>
      </w:r>
      <w:r w:rsidRPr="001C47CB">
        <w:rPr>
          <w:b w:val="0"/>
          <w:sz w:val="28"/>
          <w:szCs w:val="28"/>
        </w:rPr>
        <w:t>заданиями второй части экзаменационной работы.</w:t>
      </w:r>
    </w:p>
    <w:p w:rsidR="00C54FC7" w:rsidRPr="00236D60" w:rsidRDefault="00C54FC7" w:rsidP="00C54FC7">
      <w:p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</w:t>
      </w:r>
      <w:r w:rsidRPr="00260E75">
        <w:rPr>
          <w:sz w:val="28"/>
          <w:szCs w:val="20"/>
          <w:lang w:eastAsia="ar-SA"/>
        </w:rPr>
        <w:t xml:space="preserve">се задания выполняются участниками ОГЭ в компьютерном классе, в котором есть отдельные </w:t>
      </w:r>
      <w:r w:rsidRPr="001C47CB">
        <w:rPr>
          <w:sz w:val="28"/>
          <w:szCs w:val="20"/>
          <w:lang w:eastAsia="ar-SA"/>
        </w:rPr>
        <w:t>или совмещенные рабочие места для выполнения частей 1 и 2, либо используются аудитории двух типов («обычный компьютерный класс»</w:t>
      </w:r>
      <w:r>
        <w:rPr>
          <w:sz w:val="28"/>
          <w:szCs w:val="20"/>
          <w:lang w:eastAsia="ar-SA"/>
        </w:rPr>
        <w:t xml:space="preserve"> или</w:t>
      </w:r>
      <w:r w:rsidRPr="001C47CB">
        <w:rPr>
          <w:sz w:val="28"/>
          <w:szCs w:val="20"/>
          <w:lang w:eastAsia="ar-SA"/>
        </w:rPr>
        <w:t xml:space="preserve"> «мобильный компьютерный класс»</w:t>
      </w:r>
      <w:r>
        <w:rPr>
          <w:sz w:val="28"/>
          <w:szCs w:val="20"/>
          <w:lang w:eastAsia="ar-SA"/>
        </w:rPr>
        <w:t xml:space="preserve">, т.е. аудитория, где </w:t>
      </w:r>
      <w:r>
        <w:rPr>
          <w:sz w:val="28"/>
          <w:szCs w:val="28"/>
        </w:rPr>
        <w:t>компьютеры (ноутбуки)</w:t>
      </w:r>
      <w:r w:rsidRPr="00E65707">
        <w:rPr>
          <w:sz w:val="28"/>
          <w:szCs w:val="28"/>
        </w:rPr>
        <w:t xml:space="preserve"> размеща</w:t>
      </w:r>
      <w:r>
        <w:rPr>
          <w:sz w:val="28"/>
          <w:szCs w:val="28"/>
        </w:rPr>
        <w:t>ю</w:t>
      </w:r>
      <w:r w:rsidRPr="00E65707">
        <w:rPr>
          <w:sz w:val="28"/>
          <w:szCs w:val="28"/>
        </w:rPr>
        <w:t xml:space="preserve">тся в аудитории </w:t>
      </w:r>
      <w:r w:rsidRPr="00E65707">
        <w:rPr>
          <w:b/>
          <w:sz w:val="28"/>
          <w:szCs w:val="28"/>
        </w:rPr>
        <w:t>на специально выделенном столе</w:t>
      </w:r>
      <w:r>
        <w:rPr>
          <w:sz w:val="28"/>
          <w:szCs w:val="20"/>
          <w:lang w:eastAsia="ar-SA"/>
        </w:rPr>
        <w:t>).</w:t>
      </w:r>
    </w:p>
    <w:p w:rsidR="00C54FC7" w:rsidRDefault="00C54FC7" w:rsidP="00C54FC7">
      <w:pPr>
        <w:pStyle w:val="af5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1C47CB">
        <w:rPr>
          <w:b w:val="0"/>
          <w:sz w:val="28"/>
          <w:szCs w:val="28"/>
        </w:rPr>
        <w:t xml:space="preserve">На экзамене присутствуют </w:t>
      </w:r>
      <w:r w:rsidRPr="001C47CB">
        <w:rPr>
          <w:rFonts w:eastAsia="Calibri"/>
          <w:b w:val="0"/>
          <w:sz w:val="28"/>
          <w:szCs w:val="28"/>
          <w:lang w:eastAsia="en-US"/>
        </w:rPr>
        <w:t>два организатора на аудиторию и не менее одного техническ</w:t>
      </w:r>
      <w:r>
        <w:rPr>
          <w:rFonts w:eastAsia="Calibri"/>
          <w:b w:val="0"/>
          <w:sz w:val="28"/>
          <w:szCs w:val="28"/>
          <w:lang w:eastAsia="en-US"/>
        </w:rPr>
        <w:t>ого</w:t>
      </w:r>
      <w:r w:rsidRPr="001C47CB">
        <w:rPr>
          <w:rFonts w:eastAsia="Calibri"/>
          <w:b w:val="0"/>
          <w:sz w:val="28"/>
          <w:szCs w:val="28"/>
          <w:lang w:eastAsia="en-US"/>
        </w:rPr>
        <w:t xml:space="preserve"> специалист</w:t>
      </w:r>
      <w:r>
        <w:rPr>
          <w:rFonts w:eastAsia="Calibri"/>
          <w:b w:val="0"/>
          <w:sz w:val="28"/>
          <w:szCs w:val="28"/>
          <w:lang w:eastAsia="en-US"/>
        </w:rPr>
        <w:t>а</w:t>
      </w:r>
      <w:r w:rsidRPr="001C47CB">
        <w:rPr>
          <w:rFonts w:eastAsia="Calibri"/>
          <w:b w:val="0"/>
          <w:sz w:val="28"/>
          <w:szCs w:val="28"/>
          <w:lang w:eastAsia="en-US"/>
        </w:rPr>
        <w:t xml:space="preserve"> на </w:t>
      </w:r>
      <w:r>
        <w:rPr>
          <w:rFonts w:eastAsia="Calibri"/>
          <w:b w:val="0"/>
          <w:sz w:val="28"/>
          <w:szCs w:val="28"/>
          <w:lang w:eastAsia="en-US"/>
        </w:rPr>
        <w:t>3-4</w:t>
      </w:r>
      <w:r w:rsidRPr="001C47CB">
        <w:rPr>
          <w:rFonts w:eastAsia="Calibri"/>
          <w:b w:val="0"/>
          <w:sz w:val="28"/>
          <w:szCs w:val="28"/>
          <w:lang w:eastAsia="en-US"/>
        </w:rPr>
        <w:t xml:space="preserve"> аудитори</w:t>
      </w:r>
      <w:r>
        <w:rPr>
          <w:rFonts w:eastAsia="Calibri"/>
          <w:b w:val="0"/>
          <w:sz w:val="28"/>
          <w:szCs w:val="28"/>
          <w:lang w:eastAsia="en-US"/>
        </w:rPr>
        <w:t xml:space="preserve">и ППЭ (для сохранения ответов участников на флеш-носитель по каждой аудитории), а также не менее одного в Штабе ППЭ (ответственный за внесение сведений в </w:t>
      </w:r>
      <w:r w:rsidRPr="00553478">
        <w:rPr>
          <w:rFonts w:eastAsia="Calibri"/>
          <w:b w:val="0"/>
          <w:sz w:val="28"/>
          <w:szCs w:val="28"/>
          <w:lang w:eastAsia="en-US"/>
        </w:rPr>
        <w:t>ПК ИКТ (ОГЭ 2022)</w:t>
      </w:r>
      <w:r>
        <w:rPr>
          <w:rFonts w:eastAsia="Calibri"/>
          <w:b w:val="0"/>
          <w:sz w:val="28"/>
          <w:szCs w:val="28"/>
          <w:lang w:eastAsia="en-US"/>
        </w:rPr>
        <w:t>)</w:t>
      </w:r>
      <w:r w:rsidRPr="001C47CB">
        <w:rPr>
          <w:rFonts w:eastAsia="Calibri"/>
          <w:b w:val="0"/>
          <w:sz w:val="28"/>
          <w:szCs w:val="28"/>
          <w:lang w:eastAsia="en-US"/>
        </w:rPr>
        <w:t>.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 w:rsidRPr="005A516C">
        <w:rPr>
          <w:b w:val="0"/>
          <w:sz w:val="28"/>
          <w:szCs w:val="28"/>
        </w:rPr>
        <w:t>Не менее чем за день до проведения экзамена технический специалист должен:</w:t>
      </w:r>
    </w:p>
    <w:p w:rsidR="00C54FC7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получить от руководителя </w:t>
      </w:r>
      <w:r w:rsidRPr="005A516C">
        <w:rPr>
          <w:b w:val="0"/>
          <w:sz w:val="28"/>
          <w:szCs w:val="28"/>
        </w:rPr>
        <w:t>ППЭ в своё распоряжение компьютеры по числу участников экзамена в аудитории, а также резервные компьютеры на случай выхода их строя отдельных компьютеров во время проведения экзамена</w:t>
      </w:r>
      <w:r>
        <w:rPr>
          <w:b w:val="0"/>
          <w:sz w:val="28"/>
          <w:szCs w:val="28"/>
        </w:rPr>
        <w:t xml:space="preserve">, а также компьютер для загрузки ответов </w:t>
      </w:r>
      <w:r>
        <w:rPr>
          <w:rFonts w:eastAsia="Calibri"/>
          <w:b w:val="0"/>
          <w:sz w:val="28"/>
          <w:szCs w:val="28"/>
          <w:lang w:eastAsia="en-US"/>
        </w:rPr>
        <w:t xml:space="preserve">в </w:t>
      </w:r>
      <w:r w:rsidRPr="00553478">
        <w:rPr>
          <w:rFonts w:eastAsia="Calibri"/>
          <w:b w:val="0"/>
          <w:sz w:val="28"/>
          <w:szCs w:val="28"/>
          <w:lang w:eastAsia="en-US"/>
        </w:rPr>
        <w:t>ПК ИКТ (ОГЭ 2022)</w:t>
      </w:r>
    </w:p>
    <w:p w:rsidR="00C54FC7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р</w:t>
      </w:r>
      <w:r w:rsidRPr="005A516C">
        <w:rPr>
          <w:b w:val="0"/>
          <w:sz w:val="28"/>
          <w:szCs w:val="28"/>
        </w:rPr>
        <w:t xml:space="preserve">азместить компьютеры в аудиториях, указанных руководителем ППЭ, не более </w:t>
      </w:r>
      <w:r w:rsidRPr="0093762F">
        <w:rPr>
          <w:b w:val="0"/>
          <w:sz w:val="28"/>
          <w:szCs w:val="28"/>
        </w:rPr>
        <w:t>15</w:t>
      </w:r>
      <w:r w:rsidRPr="005A516C">
        <w:rPr>
          <w:b w:val="0"/>
          <w:sz w:val="28"/>
          <w:szCs w:val="28"/>
        </w:rPr>
        <w:t xml:space="preserve"> компьютеров в каждой аудитории</w:t>
      </w:r>
      <w:r>
        <w:rPr>
          <w:b w:val="0"/>
          <w:sz w:val="28"/>
          <w:szCs w:val="28"/>
        </w:rPr>
        <w:t>;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</w:t>
      </w:r>
      <w:r w:rsidRPr="005A516C">
        <w:rPr>
          <w:b w:val="0"/>
          <w:sz w:val="28"/>
          <w:szCs w:val="28"/>
        </w:rPr>
        <w:t xml:space="preserve">ыполнить настройки, обеспечивающие вход в систему каждого </w:t>
      </w:r>
      <w:r>
        <w:rPr>
          <w:b w:val="0"/>
          <w:sz w:val="28"/>
          <w:szCs w:val="28"/>
        </w:rPr>
        <w:t>пользователя;</w:t>
      </w:r>
    </w:p>
    <w:p w:rsidR="00C54FC7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-у</w:t>
      </w:r>
      <w:r w:rsidRPr="005A516C">
        <w:rPr>
          <w:b w:val="0"/>
          <w:sz w:val="28"/>
          <w:szCs w:val="28"/>
        </w:rPr>
        <w:t>становить на каждом компьютере прикладные программы</w:t>
      </w:r>
      <w:r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  <w:lang w:val="en-US"/>
        </w:rPr>
        <w:t>Pascal</w:t>
      </w:r>
      <w:r>
        <w:rPr>
          <w:b w:val="0"/>
          <w:sz w:val="28"/>
          <w:szCs w:val="28"/>
        </w:rPr>
        <w:t xml:space="preserve">, </w:t>
      </w:r>
      <w:r w:rsidR="002B0BE5" w:rsidRPr="002B0BE5">
        <w:rPr>
          <w:b w:val="0"/>
          <w:sz w:val="28"/>
          <w:szCs w:val="28"/>
        </w:rPr>
        <w:t>Python,</w:t>
      </w:r>
      <w:r w:rsidR="002B0B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Кумир, офисы (</w:t>
      </w:r>
      <w:r>
        <w:rPr>
          <w:b w:val="0"/>
          <w:sz w:val="28"/>
          <w:szCs w:val="28"/>
          <w:lang w:val="en-US"/>
        </w:rPr>
        <w:t>MS</w:t>
      </w:r>
      <w:r w:rsidRPr="00553478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>версия не ниже 2007 г.</w:t>
      </w:r>
      <w:r w:rsidRPr="00553478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LibreOffice</w:t>
      </w:r>
      <w:r>
        <w:rPr>
          <w:b w:val="0"/>
          <w:sz w:val="28"/>
          <w:szCs w:val="28"/>
        </w:rPr>
        <w:t xml:space="preserve">) </w:t>
      </w:r>
      <w:r w:rsidRPr="005A516C">
        <w:rPr>
          <w:b w:val="0"/>
          <w:sz w:val="28"/>
          <w:szCs w:val="28"/>
        </w:rPr>
        <w:t xml:space="preserve">необходимые каждому </w:t>
      </w:r>
      <w:r>
        <w:rPr>
          <w:b w:val="0"/>
          <w:sz w:val="28"/>
          <w:szCs w:val="28"/>
        </w:rPr>
        <w:t>участнику</w:t>
      </w:r>
      <w:r w:rsidRPr="005A516C">
        <w:rPr>
          <w:b w:val="0"/>
          <w:sz w:val="28"/>
          <w:szCs w:val="28"/>
        </w:rPr>
        <w:t xml:space="preserve"> для выполнения заданий </w:t>
      </w:r>
      <w:r>
        <w:rPr>
          <w:b w:val="0"/>
          <w:sz w:val="28"/>
          <w:szCs w:val="28"/>
        </w:rPr>
        <w:t>второй</w:t>
      </w:r>
      <w:r w:rsidRPr="005A516C">
        <w:rPr>
          <w:b w:val="0"/>
          <w:sz w:val="28"/>
          <w:szCs w:val="28"/>
        </w:rPr>
        <w:t xml:space="preserve"> части экзаменационной работы, разместить ярлыки этих программ и систем программирования на рабочих столах </w:t>
      </w:r>
      <w:r>
        <w:rPr>
          <w:b w:val="0"/>
          <w:sz w:val="28"/>
          <w:szCs w:val="28"/>
        </w:rPr>
        <w:t>компьютеров.</w:t>
      </w:r>
    </w:p>
    <w:p w:rsidR="00C54FC7" w:rsidRPr="009E65F7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 w:rsidRPr="009E65F7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получить у руководителя ППЭ </w:t>
      </w:r>
      <w:r w:rsidRPr="005A516C">
        <w:rPr>
          <w:b w:val="0"/>
          <w:sz w:val="28"/>
          <w:szCs w:val="28"/>
        </w:rPr>
        <w:t>доступ к файлам с электронными таблицами для выполнения обучающимися практическ</w:t>
      </w:r>
      <w:r>
        <w:rPr>
          <w:b w:val="0"/>
          <w:sz w:val="28"/>
          <w:szCs w:val="28"/>
        </w:rPr>
        <w:t>их</w:t>
      </w:r>
      <w:r w:rsidRPr="005A516C">
        <w:rPr>
          <w:b w:val="0"/>
          <w:sz w:val="28"/>
          <w:szCs w:val="28"/>
        </w:rPr>
        <w:t xml:space="preserve"> экзаменационных заданий,</w:t>
      </w:r>
      <w:r>
        <w:rPr>
          <w:b w:val="0"/>
          <w:sz w:val="28"/>
          <w:szCs w:val="28"/>
        </w:rPr>
        <w:t xml:space="preserve"> </w:t>
      </w:r>
      <w:r w:rsidRPr="005A516C">
        <w:rPr>
          <w:b w:val="0"/>
          <w:sz w:val="28"/>
          <w:szCs w:val="28"/>
        </w:rPr>
        <w:t>скопировать их на компьютеры и разместить ярлыки этих файлов на рабочих столах компьютеров</w:t>
      </w:r>
      <w:r>
        <w:rPr>
          <w:b w:val="0"/>
          <w:sz w:val="28"/>
          <w:szCs w:val="28"/>
        </w:rPr>
        <w:t>;</w:t>
      </w:r>
    </w:p>
    <w:p w:rsidR="00C54FC7" w:rsidRPr="005A516C" w:rsidRDefault="00C54FC7" w:rsidP="00C54FC7">
      <w:pPr>
        <w:pStyle w:val="af5"/>
        <w:ind w:firstLine="708"/>
        <w:jc w:val="both"/>
        <w:rPr>
          <w:b w:val="0"/>
          <w:sz w:val="28"/>
          <w:szCs w:val="28"/>
        </w:rPr>
      </w:pPr>
      <w:r w:rsidRPr="009E65F7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5A516C">
        <w:rPr>
          <w:b w:val="0"/>
          <w:sz w:val="28"/>
          <w:szCs w:val="28"/>
        </w:rPr>
        <w:t xml:space="preserve">отключить на компьютерах в настройке отображение папок и файлов параметр «Скрывать расширения для зарегистрированных типов файлов» (с целью отображения расширения файлов на этапе их сохранения после выполнения </w:t>
      </w:r>
      <w:r>
        <w:rPr>
          <w:b w:val="0"/>
          <w:sz w:val="28"/>
          <w:szCs w:val="28"/>
        </w:rPr>
        <w:t>участниками</w:t>
      </w:r>
      <w:r w:rsidRPr="005A516C">
        <w:rPr>
          <w:b w:val="0"/>
          <w:sz w:val="28"/>
          <w:szCs w:val="28"/>
        </w:rPr>
        <w:t xml:space="preserve"> заданий </w:t>
      </w:r>
      <w:r>
        <w:rPr>
          <w:b w:val="0"/>
          <w:sz w:val="28"/>
          <w:szCs w:val="28"/>
        </w:rPr>
        <w:t>второй</w:t>
      </w:r>
      <w:r w:rsidRPr="005A516C">
        <w:rPr>
          <w:b w:val="0"/>
          <w:sz w:val="28"/>
          <w:szCs w:val="28"/>
        </w:rPr>
        <w:t xml:space="preserve"> части экзаменационной работы);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A516C">
        <w:rPr>
          <w:b w:val="0"/>
          <w:sz w:val="28"/>
          <w:szCs w:val="28"/>
        </w:rPr>
        <w:t>осуществить настройки, исключающие во время экзамена возможность подключения обучающимися к компьютерам каких-либо внешних устройств и установки на компьютерах какого-либо программного обеспечения, а также возможность пользоваться беспроводными видами связи;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 w:rsidRPr="009E65F7">
        <w:rPr>
          <w:b w:val="0"/>
          <w:sz w:val="28"/>
          <w:szCs w:val="28"/>
        </w:rPr>
        <w:t xml:space="preserve">- </w:t>
      </w:r>
      <w:r w:rsidRPr="005A516C">
        <w:rPr>
          <w:b w:val="0"/>
          <w:sz w:val="28"/>
          <w:szCs w:val="28"/>
        </w:rPr>
        <w:t>отключить компьютеры от сети Интернет.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 началом выполнения практических заданий</w:t>
      </w:r>
      <w:r w:rsidRPr="005A516C">
        <w:rPr>
          <w:b w:val="0"/>
          <w:sz w:val="28"/>
          <w:szCs w:val="28"/>
        </w:rPr>
        <w:t xml:space="preserve"> обучающийся должен сообщить организатору о намерении приступить к выполнени</w:t>
      </w:r>
      <w:r>
        <w:rPr>
          <w:b w:val="0"/>
          <w:sz w:val="28"/>
          <w:szCs w:val="28"/>
        </w:rPr>
        <w:t>ю</w:t>
      </w:r>
      <w:r w:rsidRPr="005A51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второй</w:t>
      </w:r>
      <w:r w:rsidRPr="005A516C">
        <w:rPr>
          <w:b w:val="0"/>
          <w:sz w:val="28"/>
          <w:szCs w:val="28"/>
        </w:rPr>
        <w:t xml:space="preserve"> части экзаменационной работы.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5A516C">
        <w:rPr>
          <w:b w:val="0"/>
          <w:sz w:val="28"/>
          <w:szCs w:val="28"/>
        </w:rPr>
        <w:t>ехнический специалист должен:</w:t>
      </w:r>
    </w:p>
    <w:p w:rsidR="00C54FC7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5A516C">
        <w:rPr>
          <w:b w:val="0"/>
          <w:sz w:val="28"/>
          <w:szCs w:val="28"/>
        </w:rPr>
        <w:t xml:space="preserve">ткрыть для выполнения </w:t>
      </w:r>
      <w:r>
        <w:rPr>
          <w:b w:val="0"/>
          <w:sz w:val="28"/>
          <w:szCs w:val="28"/>
        </w:rPr>
        <w:t>участникам</w:t>
      </w:r>
      <w:r w:rsidRPr="005A516C">
        <w:rPr>
          <w:b w:val="0"/>
          <w:sz w:val="28"/>
          <w:szCs w:val="28"/>
        </w:rPr>
        <w:t xml:space="preserve"> задания, соответствующ</w:t>
      </w:r>
      <w:r>
        <w:rPr>
          <w:b w:val="0"/>
          <w:sz w:val="28"/>
          <w:szCs w:val="28"/>
        </w:rPr>
        <w:t>ие</w:t>
      </w:r>
      <w:r w:rsidRPr="005A516C">
        <w:rPr>
          <w:b w:val="0"/>
          <w:sz w:val="28"/>
          <w:szCs w:val="28"/>
        </w:rPr>
        <w:t xml:space="preserve"> по содержанию номеру </w:t>
      </w:r>
      <w:r>
        <w:rPr>
          <w:b w:val="0"/>
          <w:sz w:val="28"/>
          <w:szCs w:val="28"/>
        </w:rPr>
        <w:t>папки, отображенной на титульном листе КИМ у участника.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5A516C">
        <w:rPr>
          <w:b w:val="0"/>
          <w:sz w:val="28"/>
          <w:szCs w:val="28"/>
        </w:rPr>
        <w:t xml:space="preserve">казать обучающемуся помощь в запуске программного обеспечения, необходимого для выполнения заданий </w:t>
      </w:r>
      <w:r>
        <w:rPr>
          <w:b w:val="0"/>
          <w:sz w:val="28"/>
          <w:szCs w:val="28"/>
        </w:rPr>
        <w:t>второй</w:t>
      </w:r>
      <w:r w:rsidRPr="005A516C">
        <w:rPr>
          <w:b w:val="0"/>
          <w:sz w:val="28"/>
          <w:szCs w:val="28"/>
        </w:rPr>
        <w:t xml:space="preserve"> части экзаменационной работы</w:t>
      </w:r>
      <w:r>
        <w:rPr>
          <w:b w:val="0"/>
          <w:sz w:val="28"/>
          <w:szCs w:val="28"/>
        </w:rPr>
        <w:t>.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  <w:r w:rsidRPr="00337972">
        <w:rPr>
          <w:b w:val="0"/>
          <w:i/>
          <w:sz w:val="28"/>
          <w:szCs w:val="28"/>
          <w:u w:val="single"/>
        </w:rPr>
        <w:t>Примечание</w:t>
      </w:r>
      <w:r>
        <w:rPr>
          <w:b w:val="0"/>
          <w:i/>
          <w:sz w:val="28"/>
          <w:szCs w:val="28"/>
          <w:u w:val="single"/>
        </w:rPr>
        <w:t>.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  <w:r w:rsidRPr="005A516C">
        <w:rPr>
          <w:b w:val="0"/>
          <w:i/>
          <w:sz w:val="28"/>
          <w:szCs w:val="28"/>
        </w:rPr>
        <w:t xml:space="preserve">При отсутствии учебной среды исполнителя «Робот» решение задания </w:t>
      </w:r>
      <w:r>
        <w:rPr>
          <w:b w:val="0"/>
          <w:i/>
          <w:sz w:val="28"/>
          <w:szCs w:val="28"/>
        </w:rPr>
        <w:t>15</w:t>
      </w:r>
      <w:r w:rsidRPr="005A516C">
        <w:rPr>
          <w:b w:val="0"/>
          <w:i/>
          <w:sz w:val="28"/>
          <w:szCs w:val="28"/>
        </w:rPr>
        <w:t xml:space="preserve">.1 записывается </w:t>
      </w:r>
      <w:r>
        <w:rPr>
          <w:b w:val="0"/>
          <w:i/>
          <w:sz w:val="28"/>
          <w:szCs w:val="28"/>
        </w:rPr>
        <w:t>участниками</w:t>
      </w:r>
      <w:r w:rsidRPr="005A516C">
        <w:rPr>
          <w:b w:val="0"/>
          <w:i/>
          <w:sz w:val="28"/>
          <w:szCs w:val="28"/>
        </w:rPr>
        <w:t xml:space="preserve"> в простом текстовом редакторе.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5A516C">
        <w:rPr>
          <w:b w:val="0"/>
          <w:sz w:val="28"/>
          <w:szCs w:val="28"/>
        </w:rPr>
        <w:t xml:space="preserve">казать </w:t>
      </w:r>
      <w:r>
        <w:rPr>
          <w:b w:val="0"/>
          <w:sz w:val="28"/>
          <w:szCs w:val="28"/>
        </w:rPr>
        <w:t>участникам</w:t>
      </w:r>
      <w:r w:rsidRPr="005A516C">
        <w:rPr>
          <w:b w:val="0"/>
          <w:sz w:val="28"/>
          <w:szCs w:val="28"/>
        </w:rPr>
        <w:t xml:space="preserve"> помощь в сохранении файлов </w:t>
      </w:r>
      <w:r w:rsidRPr="005A516C">
        <w:rPr>
          <w:b w:val="0"/>
          <w:sz w:val="28"/>
          <w:szCs w:val="28"/>
        </w:rPr>
        <w:br/>
        <w:t>с выполненными заданиями</w:t>
      </w:r>
      <w:r>
        <w:rPr>
          <w:b w:val="0"/>
          <w:sz w:val="28"/>
          <w:szCs w:val="28"/>
        </w:rPr>
        <w:t>.</w:t>
      </w:r>
    </w:p>
    <w:p w:rsidR="00C54FC7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  <w:r w:rsidRPr="00337972">
        <w:rPr>
          <w:b w:val="0"/>
          <w:i/>
          <w:sz w:val="28"/>
          <w:szCs w:val="28"/>
          <w:u w:val="single"/>
        </w:rPr>
        <w:t>Примечание</w:t>
      </w:r>
      <w:r>
        <w:rPr>
          <w:b w:val="0"/>
          <w:i/>
          <w:sz w:val="28"/>
          <w:szCs w:val="28"/>
          <w:u w:val="single"/>
        </w:rPr>
        <w:t>.</w:t>
      </w:r>
      <w:r w:rsidRPr="005A516C">
        <w:rPr>
          <w:b w:val="0"/>
          <w:i/>
          <w:sz w:val="28"/>
          <w:szCs w:val="28"/>
        </w:rPr>
        <w:t xml:space="preserve"> Решением каждого задания </w:t>
      </w:r>
      <w:r>
        <w:rPr>
          <w:b w:val="0"/>
          <w:i/>
          <w:sz w:val="28"/>
          <w:szCs w:val="28"/>
        </w:rPr>
        <w:t>второй</w:t>
      </w:r>
      <w:r w:rsidRPr="005A516C">
        <w:rPr>
          <w:b w:val="0"/>
          <w:i/>
          <w:sz w:val="28"/>
          <w:szCs w:val="28"/>
        </w:rPr>
        <w:t xml:space="preserve"> части является отдельный файл (или несколько файлов в зависимости от используемой системы программирования), подготовленны</w:t>
      </w:r>
      <w:r>
        <w:rPr>
          <w:b w:val="0"/>
          <w:i/>
          <w:sz w:val="28"/>
          <w:szCs w:val="28"/>
        </w:rPr>
        <w:t>е</w:t>
      </w:r>
      <w:r w:rsidRPr="005A516C">
        <w:rPr>
          <w:b w:val="0"/>
          <w:i/>
          <w:sz w:val="28"/>
          <w:szCs w:val="28"/>
        </w:rPr>
        <w:t xml:space="preserve"> в соответствующей программе.</w:t>
      </w:r>
    </w:p>
    <w:p w:rsidR="00C54FC7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>В задании 13 участнику необходимо выбрать только один из представленных видов задания (либо 13.1, либо 13.2).</w:t>
      </w:r>
    </w:p>
    <w:p w:rsidR="00C54FC7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задании 15 участнику необходимо выбрать только один из представленных видов задания (либо 15.1, либо 15.2).</w:t>
      </w:r>
    </w:p>
    <w:p w:rsidR="00C54FC7" w:rsidRPr="008C23B5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Файлы следует сохранить с расширением соответствующего языка программирования или среды. Например, </w:t>
      </w:r>
      <w:r w:rsidRPr="008C23B5">
        <w:rPr>
          <w:b w:val="0"/>
          <w:i/>
          <w:sz w:val="28"/>
          <w:szCs w:val="28"/>
        </w:rPr>
        <w:t>.</w:t>
      </w:r>
      <w:r>
        <w:rPr>
          <w:b w:val="0"/>
          <w:i/>
          <w:sz w:val="28"/>
          <w:szCs w:val="28"/>
          <w:lang w:val="en-US"/>
        </w:rPr>
        <w:t>pas</w:t>
      </w:r>
      <w:r w:rsidRPr="008C23B5">
        <w:rPr>
          <w:b w:val="0"/>
          <w:i/>
          <w:sz w:val="28"/>
          <w:szCs w:val="28"/>
        </w:rPr>
        <w:t>, .</w:t>
      </w:r>
      <w:r>
        <w:rPr>
          <w:b w:val="0"/>
          <w:i/>
          <w:sz w:val="28"/>
          <w:szCs w:val="28"/>
          <w:lang w:val="en-US"/>
        </w:rPr>
        <w:t>bas</w:t>
      </w:r>
      <w:r w:rsidRPr="008C23B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 xml:space="preserve">и т.д. Если учащиеся не используют программную среду и выполнением задания является текстовый файл, содержащий запись алгоритма, то для записи алгоритма необходимо использовать простой текстовый редактор и тогда результатом выполнения будет файл с расширением </w:t>
      </w:r>
      <w:r w:rsidRPr="008C23B5">
        <w:rPr>
          <w:b w:val="0"/>
          <w:i/>
          <w:sz w:val="28"/>
          <w:szCs w:val="28"/>
        </w:rPr>
        <w:t>.</w:t>
      </w:r>
      <w:r>
        <w:rPr>
          <w:b w:val="0"/>
          <w:i/>
          <w:sz w:val="28"/>
          <w:szCs w:val="28"/>
          <w:lang w:val="en-US"/>
        </w:rPr>
        <w:t>txt</w:t>
      </w:r>
      <w:r w:rsidRPr="008C23B5">
        <w:rPr>
          <w:b w:val="0"/>
          <w:i/>
          <w:sz w:val="28"/>
          <w:szCs w:val="28"/>
        </w:rPr>
        <w:t>.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Участник совместно с техническим специалистом</w:t>
      </w:r>
      <w:r w:rsidRPr="005A516C">
        <w:rPr>
          <w:b w:val="0"/>
          <w:i/>
          <w:sz w:val="28"/>
          <w:szCs w:val="28"/>
        </w:rPr>
        <w:t xml:space="preserve"> долж</w:t>
      </w:r>
      <w:r>
        <w:rPr>
          <w:b w:val="0"/>
          <w:i/>
          <w:sz w:val="28"/>
          <w:szCs w:val="28"/>
        </w:rPr>
        <w:t>ны</w:t>
      </w:r>
      <w:r w:rsidRPr="005A516C">
        <w:rPr>
          <w:b w:val="0"/>
          <w:i/>
          <w:sz w:val="28"/>
          <w:szCs w:val="28"/>
        </w:rPr>
        <w:t xml:space="preserve"> создать на рабочем столе компьютера личную папку с именем, состоящим из кода </w:t>
      </w:r>
      <w:r>
        <w:rPr>
          <w:b w:val="0"/>
          <w:i/>
          <w:sz w:val="28"/>
          <w:szCs w:val="28"/>
        </w:rPr>
        <w:t>штрих-кода Бланка ответов № 1.</w:t>
      </w:r>
      <w:r w:rsidRPr="005A516C">
        <w:rPr>
          <w:b w:val="0"/>
          <w:i/>
          <w:sz w:val="28"/>
          <w:szCs w:val="28"/>
        </w:rPr>
        <w:t xml:space="preserve"> Например, </w:t>
      </w:r>
      <w:r>
        <w:rPr>
          <w:b w:val="0"/>
          <w:i/>
          <w:sz w:val="28"/>
          <w:szCs w:val="28"/>
        </w:rPr>
        <w:t>2215879312645</w:t>
      </w:r>
      <w:r w:rsidRPr="005A516C">
        <w:rPr>
          <w:b w:val="0"/>
          <w:i/>
          <w:sz w:val="28"/>
          <w:szCs w:val="28"/>
        </w:rPr>
        <w:t>.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  <w:r w:rsidRPr="005A516C">
        <w:rPr>
          <w:b w:val="0"/>
          <w:i/>
          <w:sz w:val="28"/>
          <w:szCs w:val="28"/>
        </w:rPr>
        <w:t>Файлы с выполненными заданиями обучающийся должен сохранить в своей личной папке, присвоив каждому файлу имя, состоящее из номера задания</w:t>
      </w:r>
      <w:r>
        <w:rPr>
          <w:b w:val="0"/>
          <w:i/>
          <w:sz w:val="28"/>
          <w:szCs w:val="28"/>
        </w:rPr>
        <w:t>, штрих-кода Бланка ответов № 1,</w:t>
      </w:r>
      <w:r w:rsidRPr="005A516C">
        <w:rPr>
          <w:b w:val="0"/>
          <w:i/>
          <w:sz w:val="28"/>
          <w:szCs w:val="28"/>
        </w:rPr>
        <w:t xml:space="preserve"> расширения. </w:t>
      </w:r>
    </w:p>
    <w:p w:rsidR="00C54FC7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  <w:r w:rsidRPr="005A516C">
        <w:rPr>
          <w:b w:val="0"/>
          <w:i/>
          <w:sz w:val="28"/>
          <w:szCs w:val="28"/>
        </w:rPr>
        <w:t xml:space="preserve">Например, сохранение файла с выполненным заданием </w:t>
      </w:r>
      <w:r>
        <w:rPr>
          <w:b w:val="0"/>
          <w:i/>
          <w:sz w:val="28"/>
          <w:szCs w:val="28"/>
        </w:rPr>
        <w:t>14</w:t>
      </w:r>
      <w:r w:rsidRPr="005A516C">
        <w:rPr>
          <w:b w:val="0"/>
          <w:i/>
          <w:sz w:val="28"/>
          <w:szCs w:val="28"/>
        </w:rPr>
        <w:t xml:space="preserve"> должно быть осуществлено под следующим именем: </w:t>
      </w:r>
      <w:r>
        <w:rPr>
          <w:b w:val="0"/>
          <w:i/>
          <w:sz w:val="28"/>
          <w:szCs w:val="28"/>
        </w:rPr>
        <w:t>14_2215879312645</w:t>
      </w:r>
      <w:r w:rsidRPr="00337972">
        <w:rPr>
          <w:b w:val="0"/>
          <w:i/>
          <w:sz w:val="28"/>
          <w:szCs w:val="28"/>
        </w:rPr>
        <w:t>.</w:t>
      </w:r>
      <w:r w:rsidRPr="00337972">
        <w:rPr>
          <w:b w:val="0"/>
          <w:i/>
          <w:sz w:val="28"/>
          <w:szCs w:val="28"/>
          <w:lang w:val="en-US"/>
        </w:rPr>
        <w:t>xls</w:t>
      </w:r>
      <w:r w:rsidRPr="00337972">
        <w:rPr>
          <w:b w:val="0"/>
          <w:i/>
          <w:sz w:val="28"/>
          <w:szCs w:val="28"/>
        </w:rPr>
        <w:t>»</w:t>
      </w:r>
      <w:r w:rsidRPr="005A516C">
        <w:rPr>
          <w:b w:val="0"/>
          <w:i/>
          <w:sz w:val="28"/>
          <w:szCs w:val="28"/>
        </w:rPr>
        <w:t xml:space="preserve"> , где </w:t>
      </w:r>
      <w:r>
        <w:rPr>
          <w:b w:val="0"/>
          <w:i/>
          <w:sz w:val="28"/>
          <w:szCs w:val="28"/>
        </w:rPr>
        <w:t>14</w:t>
      </w:r>
      <w:r w:rsidRPr="005A516C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–</w:t>
      </w:r>
      <w:r w:rsidRPr="005A516C">
        <w:rPr>
          <w:b w:val="0"/>
          <w:i/>
          <w:sz w:val="28"/>
          <w:szCs w:val="28"/>
        </w:rPr>
        <w:t xml:space="preserve"> номер задани</w:t>
      </w:r>
      <w:r>
        <w:rPr>
          <w:b w:val="0"/>
          <w:i/>
          <w:sz w:val="28"/>
          <w:szCs w:val="28"/>
        </w:rPr>
        <w:t>я</w:t>
      </w:r>
      <w:r w:rsidRPr="005A516C">
        <w:rPr>
          <w:b w:val="0"/>
          <w:i/>
          <w:sz w:val="28"/>
          <w:szCs w:val="28"/>
        </w:rPr>
        <w:t xml:space="preserve">, </w:t>
      </w:r>
      <w:r>
        <w:rPr>
          <w:b w:val="0"/>
          <w:i/>
          <w:sz w:val="28"/>
          <w:szCs w:val="28"/>
        </w:rPr>
        <w:t>2215879312645 – штрих-код Бланка ответов № 1,</w:t>
      </w:r>
      <w:r w:rsidRPr="005A516C">
        <w:rPr>
          <w:b w:val="0"/>
          <w:i/>
          <w:sz w:val="28"/>
          <w:szCs w:val="28"/>
        </w:rPr>
        <w:t xml:space="preserve"> </w:t>
      </w:r>
      <w:r w:rsidRPr="005A516C">
        <w:rPr>
          <w:b w:val="0"/>
          <w:i/>
          <w:sz w:val="28"/>
          <w:szCs w:val="28"/>
          <w:lang w:val="en-US"/>
        </w:rPr>
        <w:t>xls</w:t>
      </w:r>
      <w:r w:rsidRPr="005A516C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–</w:t>
      </w:r>
      <w:r w:rsidRPr="005A516C">
        <w:rPr>
          <w:b w:val="0"/>
          <w:i/>
          <w:sz w:val="28"/>
          <w:szCs w:val="28"/>
        </w:rPr>
        <w:t xml:space="preserve"> расширение. </w:t>
      </w:r>
    </w:p>
    <w:p w:rsidR="00C54FC7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Сохранение файлов заданий 13 (13.1 или 13.2) и заданий 15 (15.1 или 15.2) </w:t>
      </w:r>
      <w:r w:rsidRPr="005A516C">
        <w:rPr>
          <w:b w:val="0"/>
          <w:i/>
          <w:sz w:val="28"/>
          <w:szCs w:val="28"/>
        </w:rPr>
        <w:t xml:space="preserve">должно быть осуществлено под следующим именем: </w:t>
      </w:r>
      <w:r>
        <w:rPr>
          <w:b w:val="0"/>
          <w:i/>
          <w:sz w:val="28"/>
          <w:szCs w:val="28"/>
        </w:rPr>
        <w:t>например, 131_2215879312645</w:t>
      </w:r>
      <w:r w:rsidRPr="00337972">
        <w:rPr>
          <w:b w:val="0"/>
          <w:i/>
          <w:sz w:val="28"/>
          <w:szCs w:val="28"/>
        </w:rPr>
        <w:t>.</w:t>
      </w:r>
      <w:r>
        <w:rPr>
          <w:b w:val="0"/>
          <w:i/>
          <w:sz w:val="28"/>
          <w:szCs w:val="28"/>
          <w:lang w:val="en-US"/>
        </w:rPr>
        <w:t>pptx</w:t>
      </w:r>
      <w:r w:rsidRPr="00337972">
        <w:rPr>
          <w:b w:val="0"/>
          <w:i/>
          <w:sz w:val="28"/>
          <w:szCs w:val="28"/>
        </w:rPr>
        <w:t>»</w:t>
      </w:r>
      <w:r w:rsidRPr="005A516C">
        <w:rPr>
          <w:b w:val="0"/>
          <w:i/>
          <w:sz w:val="28"/>
          <w:szCs w:val="28"/>
        </w:rPr>
        <w:t xml:space="preserve">, где </w:t>
      </w:r>
      <w:r>
        <w:rPr>
          <w:b w:val="0"/>
          <w:i/>
          <w:sz w:val="28"/>
          <w:szCs w:val="28"/>
        </w:rPr>
        <w:t xml:space="preserve">131 </w:t>
      </w:r>
      <w:r w:rsidRPr="009C720A">
        <w:rPr>
          <w:i/>
          <w:sz w:val="28"/>
          <w:szCs w:val="28"/>
        </w:rPr>
        <w:t>(имя указывается без точки)</w:t>
      </w:r>
      <w:r w:rsidRPr="005A516C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– номер</w:t>
      </w:r>
      <w:r w:rsidRPr="005A516C">
        <w:rPr>
          <w:b w:val="0"/>
          <w:i/>
          <w:sz w:val="28"/>
          <w:szCs w:val="28"/>
        </w:rPr>
        <w:t xml:space="preserve"> задани</w:t>
      </w:r>
      <w:r>
        <w:rPr>
          <w:b w:val="0"/>
          <w:i/>
          <w:sz w:val="28"/>
          <w:szCs w:val="28"/>
        </w:rPr>
        <w:t>я</w:t>
      </w:r>
      <w:r w:rsidRPr="005A516C">
        <w:rPr>
          <w:b w:val="0"/>
          <w:i/>
          <w:sz w:val="28"/>
          <w:szCs w:val="28"/>
        </w:rPr>
        <w:t xml:space="preserve">, </w:t>
      </w:r>
      <w:r>
        <w:rPr>
          <w:b w:val="0"/>
          <w:i/>
          <w:sz w:val="28"/>
          <w:szCs w:val="28"/>
        </w:rPr>
        <w:t>2215879312645 – штрих-код Бланка ответов № 1,</w:t>
      </w:r>
      <w:r w:rsidRPr="005A516C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  <w:lang w:val="en-US"/>
        </w:rPr>
        <w:t>pptx</w:t>
      </w:r>
      <w:r w:rsidRPr="005A516C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–</w:t>
      </w:r>
      <w:r w:rsidRPr="005A516C">
        <w:rPr>
          <w:b w:val="0"/>
          <w:i/>
          <w:sz w:val="28"/>
          <w:szCs w:val="28"/>
        </w:rPr>
        <w:t xml:space="preserve"> расширение. </w:t>
      </w:r>
    </w:p>
    <w:p w:rsidR="00C54FC7" w:rsidRPr="00A11304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</w:p>
    <w:p w:rsidR="00C54FC7" w:rsidRPr="005A516C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  <w:r w:rsidRPr="005A516C">
        <w:rPr>
          <w:b w:val="0"/>
          <w:i/>
          <w:sz w:val="28"/>
          <w:szCs w:val="28"/>
        </w:rPr>
        <w:t xml:space="preserve">Если при сохранении файлов с выполненными заданиями </w:t>
      </w:r>
      <w:r>
        <w:rPr>
          <w:b w:val="0"/>
          <w:i/>
          <w:sz w:val="28"/>
          <w:szCs w:val="28"/>
        </w:rPr>
        <w:t>15</w:t>
      </w:r>
      <w:r w:rsidRPr="005A516C">
        <w:rPr>
          <w:b w:val="0"/>
          <w:i/>
          <w:sz w:val="28"/>
          <w:szCs w:val="28"/>
        </w:rPr>
        <w:t xml:space="preserve">.1 или </w:t>
      </w:r>
      <w:r>
        <w:rPr>
          <w:b w:val="0"/>
          <w:i/>
          <w:sz w:val="28"/>
          <w:szCs w:val="28"/>
        </w:rPr>
        <w:t>15</w:t>
      </w:r>
      <w:r w:rsidRPr="005A516C">
        <w:rPr>
          <w:b w:val="0"/>
          <w:i/>
          <w:sz w:val="28"/>
          <w:szCs w:val="28"/>
        </w:rPr>
        <w:t>.2 невозможно создать такое имя средствами системы программирования, следует переименовать файл средствами операционной системы.</w:t>
      </w:r>
    </w:p>
    <w:p w:rsidR="00C54FC7" w:rsidRDefault="00C54FC7" w:rsidP="00C5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516C">
        <w:rPr>
          <w:sz w:val="28"/>
          <w:szCs w:val="28"/>
        </w:rPr>
        <w:t xml:space="preserve">роконтролировать правильность записи </w:t>
      </w:r>
      <w:r>
        <w:rPr>
          <w:sz w:val="28"/>
          <w:szCs w:val="28"/>
        </w:rPr>
        <w:t>участниками</w:t>
      </w:r>
      <w:r w:rsidRPr="005A516C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Б</w:t>
      </w:r>
      <w:r w:rsidRPr="005A516C">
        <w:rPr>
          <w:sz w:val="28"/>
          <w:szCs w:val="28"/>
        </w:rPr>
        <w:t xml:space="preserve">ланк ответов № 2 имени личной папки, которую он создал </w:t>
      </w:r>
      <w:r w:rsidRPr="005A516C">
        <w:rPr>
          <w:sz w:val="28"/>
          <w:szCs w:val="28"/>
        </w:rPr>
        <w:br/>
        <w:t xml:space="preserve">в компьютере, и имён сохранённых в личной папке файлов </w:t>
      </w:r>
      <w:r w:rsidRPr="005A516C">
        <w:rPr>
          <w:sz w:val="28"/>
          <w:szCs w:val="28"/>
        </w:rPr>
        <w:br/>
        <w:t xml:space="preserve">с выполненными заданиями </w:t>
      </w:r>
      <w:r>
        <w:rPr>
          <w:sz w:val="28"/>
          <w:szCs w:val="28"/>
        </w:rPr>
        <w:t>второй</w:t>
      </w:r>
      <w:r w:rsidRPr="005A516C">
        <w:rPr>
          <w:sz w:val="28"/>
          <w:szCs w:val="28"/>
        </w:rPr>
        <w:t xml:space="preserve"> части экзаменационной работы, попросить </w:t>
      </w:r>
      <w:r>
        <w:rPr>
          <w:sz w:val="28"/>
          <w:szCs w:val="28"/>
        </w:rPr>
        <w:t>участника</w:t>
      </w:r>
      <w:r w:rsidRPr="005A51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указать языки программирования и среды, в которых выполнялись задания.</w:t>
      </w:r>
    </w:p>
    <w:p w:rsidR="00C54FC7" w:rsidRPr="005A516C" w:rsidRDefault="00C54FC7" w:rsidP="00C5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просит участников указать в форме ИКТ-5.1 номера практических заданий, которые были ими выполнены, а также поставить свою подпись.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  <w:r w:rsidRPr="00337972">
        <w:rPr>
          <w:b w:val="0"/>
          <w:i/>
          <w:sz w:val="28"/>
          <w:szCs w:val="28"/>
          <w:u w:val="single"/>
        </w:rPr>
        <w:t>Примечание</w:t>
      </w:r>
      <w:r>
        <w:rPr>
          <w:b w:val="0"/>
          <w:i/>
          <w:sz w:val="28"/>
          <w:szCs w:val="28"/>
          <w:u w:val="single"/>
        </w:rPr>
        <w:t>.</w:t>
      </w:r>
      <w:r w:rsidRPr="005A516C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Участник</w:t>
      </w:r>
      <w:r w:rsidRPr="005A516C">
        <w:rPr>
          <w:b w:val="0"/>
          <w:i/>
          <w:sz w:val="28"/>
          <w:szCs w:val="28"/>
        </w:rPr>
        <w:t xml:space="preserve"> должен записать в </w:t>
      </w:r>
      <w:r>
        <w:rPr>
          <w:b w:val="0"/>
          <w:i/>
          <w:sz w:val="28"/>
          <w:szCs w:val="28"/>
        </w:rPr>
        <w:t>Б</w:t>
      </w:r>
      <w:r w:rsidRPr="005A516C">
        <w:rPr>
          <w:b w:val="0"/>
          <w:i/>
          <w:sz w:val="28"/>
          <w:szCs w:val="28"/>
        </w:rPr>
        <w:t xml:space="preserve">ланке ответов № 2 имя личной папки, которую он создал в компьютере, и имена сохранённых в личной папке файлов с выполненными заданиями </w:t>
      </w:r>
      <w:r>
        <w:rPr>
          <w:b w:val="0"/>
          <w:i/>
          <w:sz w:val="28"/>
          <w:szCs w:val="28"/>
        </w:rPr>
        <w:t>второй</w:t>
      </w:r>
      <w:r w:rsidRPr="005A516C">
        <w:rPr>
          <w:b w:val="0"/>
          <w:i/>
          <w:sz w:val="28"/>
          <w:szCs w:val="28"/>
        </w:rPr>
        <w:t xml:space="preserve"> части экзаменационной работы.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  <w:r w:rsidRPr="005A516C">
        <w:rPr>
          <w:b w:val="0"/>
          <w:i/>
          <w:sz w:val="28"/>
          <w:szCs w:val="28"/>
        </w:rPr>
        <w:t xml:space="preserve">Например, если </w:t>
      </w:r>
      <w:r>
        <w:rPr>
          <w:b w:val="0"/>
          <w:i/>
          <w:sz w:val="28"/>
          <w:szCs w:val="28"/>
        </w:rPr>
        <w:t>участник</w:t>
      </w:r>
      <w:r w:rsidRPr="005A516C">
        <w:rPr>
          <w:b w:val="0"/>
          <w:i/>
          <w:sz w:val="28"/>
          <w:szCs w:val="28"/>
        </w:rPr>
        <w:t xml:space="preserve"> создал на рабочем столе компьютера личную папку «</w:t>
      </w:r>
      <w:r>
        <w:rPr>
          <w:b w:val="0"/>
          <w:i/>
          <w:sz w:val="28"/>
          <w:szCs w:val="28"/>
        </w:rPr>
        <w:t>2215879312645</w:t>
      </w:r>
      <w:r w:rsidRPr="005A516C">
        <w:rPr>
          <w:b w:val="0"/>
          <w:i/>
          <w:sz w:val="28"/>
          <w:szCs w:val="28"/>
        </w:rPr>
        <w:t xml:space="preserve">» и сохранил в ней файл с выполненным </w:t>
      </w:r>
      <w:r w:rsidRPr="005A516C">
        <w:rPr>
          <w:b w:val="0"/>
          <w:i/>
          <w:sz w:val="28"/>
          <w:szCs w:val="28"/>
        </w:rPr>
        <w:lastRenderedPageBreak/>
        <w:t xml:space="preserve">заданием № </w:t>
      </w:r>
      <w:r>
        <w:rPr>
          <w:b w:val="0"/>
          <w:i/>
          <w:sz w:val="28"/>
          <w:szCs w:val="28"/>
        </w:rPr>
        <w:t>13.2</w:t>
      </w:r>
      <w:r w:rsidRPr="005A516C">
        <w:rPr>
          <w:b w:val="0"/>
          <w:i/>
          <w:sz w:val="28"/>
          <w:szCs w:val="28"/>
        </w:rPr>
        <w:t xml:space="preserve"> под именем «</w:t>
      </w:r>
      <w:r>
        <w:rPr>
          <w:b w:val="0"/>
          <w:i/>
          <w:sz w:val="28"/>
          <w:szCs w:val="28"/>
        </w:rPr>
        <w:t>132_2215879312645</w:t>
      </w:r>
      <w:r w:rsidRPr="00337972">
        <w:rPr>
          <w:b w:val="0"/>
          <w:i/>
          <w:sz w:val="28"/>
          <w:szCs w:val="28"/>
        </w:rPr>
        <w:t>.</w:t>
      </w:r>
      <w:r>
        <w:rPr>
          <w:b w:val="0"/>
          <w:i/>
          <w:sz w:val="28"/>
          <w:szCs w:val="28"/>
          <w:lang w:val="en-US"/>
        </w:rPr>
        <w:t>docs</w:t>
      </w:r>
      <w:r w:rsidRPr="005A516C">
        <w:rPr>
          <w:b w:val="0"/>
          <w:i/>
          <w:sz w:val="28"/>
          <w:szCs w:val="28"/>
        </w:rPr>
        <w:t xml:space="preserve">» и файл с выполненным заданием № </w:t>
      </w:r>
      <w:r>
        <w:rPr>
          <w:b w:val="0"/>
          <w:i/>
          <w:sz w:val="28"/>
          <w:szCs w:val="28"/>
        </w:rPr>
        <w:t>15</w:t>
      </w:r>
      <w:r w:rsidRPr="005A516C">
        <w:rPr>
          <w:b w:val="0"/>
          <w:i/>
          <w:sz w:val="28"/>
          <w:szCs w:val="28"/>
        </w:rPr>
        <w:t>.2 под именем «</w:t>
      </w:r>
      <w:r>
        <w:rPr>
          <w:b w:val="0"/>
          <w:i/>
          <w:sz w:val="28"/>
          <w:szCs w:val="28"/>
        </w:rPr>
        <w:t>152_2215879312645</w:t>
      </w:r>
      <w:r w:rsidRPr="005A516C">
        <w:rPr>
          <w:b w:val="0"/>
          <w:i/>
          <w:sz w:val="28"/>
          <w:szCs w:val="28"/>
        </w:rPr>
        <w:t>.</w:t>
      </w:r>
      <w:r>
        <w:rPr>
          <w:b w:val="0"/>
          <w:i/>
          <w:sz w:val="28"/>
          <w:szCs w:val="28"/>
          <w:lang w:val="en-US"/>
        </w:rPr>
        <w:t>txt</w:t>
      </w:r>
      <w:r w:rsidRPr="005A516C">
        <w:rPr>
          <w:b w:val="0"/>
          <w:i/>
          <w:sz w:val="28"/>
          <w:szCs w:val="28"/>
        </w:rPr>
        <w:t xml:space="preserve">», то в </w:t>
      </w:r>
      <w:r>
        <w:rPr>
          <w:b w:val="0"/>
          <w:i/>
          <w:sz w:val="28"/>
          <w:szCs w:val="28"/>
        </w:rPr>
        <w:t>Б</w:t>
      </w:r>
      <w:r w:rsidRPr="005A516C">
        <w:rPr>
          <w:b w:val="0"/>
          <w:i/>
          <w:sz w:val="28"/>
          <w:szCs w:val="28"/>
        </w:rPr>
        <w:t>ланке ответов № 2 он должен записать:</w:t>
      </w:r>
    </w:p>
    <w:p w:rsidR="00C54FC7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  <w:r w:rsidRPr="005A516C">
        <w:rPr>
          <w:b w:val="0"/>
          <w:i/>
          <w:sz w:val="28"/>
          <w:szCs w:val="28"/>
        </w:rPr>
        <w:t>«</w:t>
      </w:r>
      <w:r>
        <w:rPr>
          <w:b w:val="0"/>
          <w:i/>
          <w:sz w:val="28"/>
          <w:szCs w:val="28"/>
        </w:rPr>
        <w:t>2215879312645</w:t>
      </w:r>
      <w:r w:rsidRPr="005A516C">
        <w:rPr>
          <w:b w:val="0"/>
          <w:i/>
          <w:sz w:val="28"/>
          <w:szCs w:val="28"/>
        </w:rPr>
        <w:t xml:space="preserve">» </w:t>
      </w:r>
    </w:p>
    <w:p w:rsidR="00C54FC7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  <w:r w:rsidRPr="005A516C">
        <w:rPr>
          <w:b w:val="0"/>
          <w:i/>
          <w:sz w:val="28"/>
          <w:szCs w:val="28"/>
        </w:rPr>
        <w:t>«</w:t>
      </w:r>
      <w:r>
        <w:rPr>
          <w:b w:val="0"/>
          <w:i/>
          <w:sz w:val="28"/>
          <w:szCs w:val="28"/>
        </w:rPr>
        <w:t>132_2215879312645</w:t>
      </w:r>
      <w:r w:rsidRPr="00337972">
        <w:rPr>
          <w:b w:val="0"/>
          <w:i/>
          <w:sz w:val="28"/>
          <w:szCs w:val="28"/>
        </w:rPr>
        <w:t>.</w:t>
      </w:r>
      <w:r>
        <w:rPr>
          <w:b w:val="0"/>
          <w:i/>
          <w:sz w:val="28"/>
          <w:szCs w:val="28"/>
          <w:lang w:val="en-US"/>
        </w:rPr>
        <w:t>docs</w:t>
      </w:r>
      <w:r w:rsidRPr="005A516C">
        <w:rPr>
          <w:b w:val="0"/>
          <w:i/>
          <w:sz w:val="28"/>
          <w:szCs w:val="28"/>
        </w:rPr>
        <w:t>»</w:t>
      </w:r>
      <w:r w:rsidRPr="00337972">
        <w:rPr>
          <w:b w:val="0"/>
          <w:i/>
          <w:sz w:val="28"/>
          <w:szCs w:val="28"/>
        </w:rPr>
        <w:t xml:space="preserve"> </w:t>
      </w:r>
    </w:p>
    <w:p w:rsidR="00C54FC7" w:rsidRPr="0074059D" w:rsidRDefault="00C54FC7" w:rsidP="00C54FC7">
      <w:pPr>
        <w:pStyle w:val="af5"/>
        <w:ind w:firstLine="709"/>
        <w:jc w:val="both"/>
        <w:rPr>
          <w:b w:val="0"/>
          <w:i/>
          <w:sz w:val="28"/>
          <w:szCs w:val="28"/>
        </w:rPr>
      </w:pPr>
      <w:r w:rsidRPr="005A516C">
        <w:rPr>
          <w:b w:val="0"/>
          <w:i/>
          <w:sz w:val="28"/>
          <w:szCs w:val="28"/>
        </w:rPr>
        <w:t>«</w:t>
      </w:r>
      <w:r>
        <w:rPr>
          <w:b w:val="0"/>
          <w:i/>
          <w:sz w:val="28"/>
          <w:szCs w:val="28"/>
        </w:rPr>
        <w:t>152_2215879312645</w:t>
      </w:r>
      <w:r w:rsidRPr="005A516C">
        <w:rPr>
          <w:b w:val="0"/>
          <w:i/>
          <w:sz w:val="28"/>
          <w:szCs w:val="28"/>
        </w:rPr>
        <w:t>.</w:t>
      </w:r>
      <w:r>
        <w:rPr>
          <w:b w:val="0"/>
          <w:i/>
          <w:sz w:val="28"/>
          <w:szCs w:val="28"/>
          <w:lang w:val="en-US"/>
        </w:rPr>
        <w:t>txt</w:t>
      </w:r>
      <w:r w:rsidRPr="005A516C">
        <w:rPr>
          <w:b w:val="0"/>
          <w:i/>
          <w:sz w:val="28"/>
          <w:szCs w:val="28"/>
        </w:rPr>
        <w:t>»</w:t>
      </w:r>
      <w:r>
        <w:rPr>
          <w:b w:val="0"/>
          <w:i/>
          <w:sz w:val="28"/>
          <w:szCs w:val="28"/>
        </w:rPr>
        <w:t>.</w:t>
      </w:r>
    </w:p>
    <w:p w:rsidR="00C54FC7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5A516C">
        <w:rPr>
          <w:b w:val="0"/>
          <w:sz w:val="28"/>
          <w:szCs w:val="28"/>
        </w:rPr>
        <w:t>ехнически</w:t>
      </w:r>
      <w:r>
        <w:rPr>
          <w:b w:val="0"/>
          <w:sz w:val="28"/>
          <w:szCs w:val="28"/>
        </w:rPr>
        <w:t>й</w:t>
      </w:r>
      <w:r w:rsidRPr="005A516C">
        <w:rPr>
          <w:b w:val="0"/>
          <w:sz w:val="28"/>
          <w:szCs w:val="28"/>
        </w:rPr>
        <w:t xml:space="preserve"> специалист</w:t>
      </w:r>
      <w:r>
        <w:rPr>
          <w:b w:val="0"/>
          <w:sz w:val="28"/>
          <w:szCs w:val="28"/>
        </w:rPr>
        <w:t xml:space="preserve"> (ответственный за сохранение ответов участников)</w:t>
      </w:r>
      <w:r w:rsidRPr="005A516C">
        <w:rPr>
          <w:b w:val="0"/>
          <w:sz w:val="28"/>
          <w:szCs w:val="28"/>
        </w:rPr>
        <w:t xml:space="preserve"> после завершения экзамена </w:t>
      </w:r>
      <w:r>
        <w:rPr>
          <w:b w:val="0"/>
          <w:sz w:val="28"/>
          <w:szCs w:val="28"/>
        </w:rPr>
        <w:t>в аудиториях должен:</w:t>
      </w:r>
    </w:p>
    <w:p w:rsidR="00C54FC7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создать папки по аудиториям (имя папки- номер аудитории);</w:t>
      </w:r>
    </w:p>
    <w:p w:rsidR="00C54FC7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сохранить ответы участников на флеш-носитель в папку с именем соответствующей аудитории (</w:t>
      </w:r>
      <w:r w:rsidRPr="001C6DD6">
        <w:rPr>
          <w:sz w:val="28"/>
          <w:szCs w:val="28"/>
        </w:rPr>
        <w:t>ВАЖНО</w:t>
      </w:r>
      <w:r>
        <w:rPr>
          <w:b w:val="0"/>
          <w:sz w:val="28"/>
          <w:szCs w:val="28"/>
        </w:rPr>
        <w:t>: сохранять файлы, не ярлыки);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передать флеш-носитель (и) в Штаб ППЭ техническому специалисту, ответственному за работу с </w:t>
      </w:r>
      <w:r w:rsidRPr="00553478">
        <w:rPr>
          <w:rFonts w:eastAsia="Calibri"/>
          <w:b w:val="0"/>
          <w:sz w:val="28"/>
          <w:szCs w:val="28"/>
          <w:lang w:eastAsia="en-US"/>
        </w:rPr>
        <w:t>ПК ИКТ (ОГЭ 2022)</w:t>
      </w:r>
      <w:r>
        <w:rPr>
          <w:rFonts w:eastAsia="Calibri"/>
          <w:b w:val="0"/>
          <w:sz w:val="28"/>
          <w:szCs w:val="28"/>
          <w:lang w:eastAsia="en-US"/>
        </w:rPr>
        <w:t>.</w:t>
      </w:r>
    </w:p>
    <w:p w:rsidR="00C54FC7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Технический специалист, ответственный за работу с </w:t>
      </w:r>
      <w:r w:rsidRPr="00553478">
        <w:rPr>
          <w:rFonts w:eastAsia="Calibri"/>
          <w:b w:val="0"/>
          <w:sz w:val="28"/>
          <w:szCs w:val="28"/>
          <w:lang w:eastAsia="en-US"/>
        </w:rPr>
        <w:t>ПК ИКТ (ОГЭ 2022)</w:t>
      </w:r>
      <w:r>
        <w:rPr>
          <w:rFonts w:eastAsia="Calibri"/>
          <w:b w:val="0"/>
          <w:sz w:val="28"/>
          <w:szCs w:val="28"/>
          <w:lang w:eastAsia="en-US"/>
        </w:rPr>
        <w:t>:</w:t>
      </w:r>
      <w:r>
        <w:rPr>
          <w:b w:val="0"/>
          <w:sz w:val="28"/>
          <w:szCs w:val="28"/>
        </w:rPr>
        <w:t xml:space="preserve"> </w:t>
      </w:r>
    </w:p>
    <w:p w:rsidR="00C54FC7" w:rsidRDefault="00C54FC7" w:rsidP="00C54FC7">
      <w:pPr>
        <w:pStyle w:val="af5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- загружает по каждой аудитории ответы на задания участников в </w:t>
      </w:r>
      <w:r w:rsidRPr="00553478">
        <w:rPr>
          <w:rFonts w:eastAsia="Calibri"/>
          <w:b w:val="0"/>
          <w:sz w:val="28"/>
          <w:szCs w:val="28"/>
          <w:lang w:eastAsia="en-US"/>
        </w:rPr>
        <w:t>ПК ИКТ (ОГЭ 2022)</w:t>
      </w:r>
      <w:r>
        <w:rPr>
          <w:rFonts w:eastAsia="Calibri"/>
          <w:b w:val="0"/>
          <w:sz w:val="28"/>
          <w:szCs w:val="28"/>
          <w:lang w:eastAsia="en-US"/>
        </w:rPr>
        <w:t xml:space="preserve"> в зависимости от выполненных заданий. В случае, если участник не выполнял задание (задания) практической части технический специалист ставит отметку «Отказ» по данному заданию.  В случае, если комплект ЭМ не использовался технический специалист ставит соответствующую отметку «Не использовался»;</w:t>
      </w:r>
    </w:p>
    <w:p w:rsidR="00C54FC7" w:rsidRDefault="00C54FC7" w:rsidP="00C54FC7">
      <w:pPr>
        <w:pStyle w:val="af5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- по заполнении всех данных с каждой аудитории выполняет экспорт в РЦОИ;</w:t>
      </w:r>
    </w:p>
    <w:p w:rsidR="00C54FC7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- сохраняет файлы экспорта и формы ППЭ 05-02 со всех аудиторий в общую папку </w:t>
      </w:r>
      <w:r w:rsidRPr="005A516C">
        <w:rPr>
          <w:b w:val="0"/>
          <w:sz w:val="28"/>
          <w:szCs w:val="28"/>
        </w:rPr>
        <w:t>с именем, с</w:t>
      </w:r>
      <w:r>
        <w:rPr>
          <w:b w:val="0"/>
          <w:sz w:val="28"/>
          <w:szCs w:val="28"/>
        </w:rPr>
        <w:t xml:space="preserve">одержащим код </w:t>
      </w:r>
      <w:r w:rsidRPr="005A516C">
        <w:rPr>
          <w:b w:val="0"/>
          <w:sz w:val="28"/>
          <w:szCs w:val="28"/>
        </w:rPr>
        <w:t>ППЭ</w:t>
      </w:r>
      <w:r>
        <w:rPr>
          <w:b w:val="0"/>
          <w:sz w:val="28"/>
          <w:szCs w:val="28"/>
        </w:rPr>
        <w:t xml:space="preserve">, далее сохраняет указанную папку </w:t>
      </w:r>
      <w:r>
        <w:rPr>
          <w:rFonts w:eastAsia="Calibri"/>
          <w:b w:val="0"/>
          <w:sz w:val="28"/>
          <w:szCs w:val="28"/>
          <w:lang w:eastAsia="en-US"/>
        </w:rPr>
        <w:t>на флеш-накопитель</w:t>
      </w:r>
      <w:r>
        <w:rPr>
          <w:b w:val="0"/>
          <w:sz w:val="28"/>
          <w:szCs w:val="28"/>
        </w:rPr>
        <w:t>;</w:t>
      </w:r>
    </w:p>
    <w:p w:rsidR="00C54FC7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совместно с членом ГЭК </w:t>
      </w:r>
      <w:r w:rsidRPr="005A516C">
        <w:rPr>
          <w:b w:val="0"/>
          <w:sz w:val="28"/>
          <w:szCs w:val="28"/>
        </w:rPr>
        <w:t xml:space="preserve">проверяет копирование папок с файлами на </w:t>
      </w:r>
      <w:r>
        <w:rPr>
          <w:b w:val="0"/>
          <w:sz w:val="28"/>
          <w:szCs w:val="28"/>
        </w:rPr>
        <w:t>флеш-носитель;</w:t>
      </w:r>
    </w:p>
    <w:p w:rsidR="00C54FC7" w:rsidRPr="005A516C" w:rsidRDefault="00C54FC7" w:rsidP="00C54FC7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передает флеш-накопитель члену ГЭК для дальнейшей передачи в РЦОИ.</w:t>
      </w:r>
    </w:p>
    <w:p w:rsidR="00C54FC7" w:rsidRDefault="00C54FC7" w:rsidP="00C54FC7">
      <w:pPr>
        <w:jc w:val="center"/>
        <w:rPr>
          <w:b/>
          <w:sz w:val="28"/>
          <w:szCs w:val="28"/>
        </w:rPr>
      </w:pPr>
    </w:p>
    <w:p w:rsidR="00C54FC7" w:rsidRDefault="00C54FC7" w:rsidP="00C54FC7">
      <w:pPr>
        <w:jc w:val="center"/>
        <w:rPr>
          <w:b/>
          <w:sz w:val="28"/>
          <w:szCs w:val="28"/>
        </w:rPr>
      </w:pPr>
    </w:p>
    <w:p w:rsidR="00C54FC7" w:rsidRDefault="00C54FC7" w:rsidP="00C54FC7">
      <w:pPr>
        <w:jc w:val="center"/>
        <w:rPr>
          <w:b/>
          <w:sz w:val="28"/>
          <w:szCs w:val="28"/>
        </w:rPr>
      </w:pPr>
    </w:p>
    <w:p w:rsidR="00C54FC7" w:rsidRDefault="00C54FC7" w:rsidP="00C54FC7">
      <w:pPr>
        <w:jc w:val="center"/>
        <w:rPr>
          <w:b/>
          <w:sz w:val="28"/>
          <w:szCs w:val="28"/>
        </w:rPr>
      </w:pPr>
    </w:p>
    <w:p w:rsidR="00C54FC7" w:rsidRDefault="00C54FC7" w:rsidP="00C54FC7">
      <w:pPr>
        <w:jc w:val="center"/>
        <w:rPr>
          <w:b/>
          <w:sz w:val="28"/>
          <w:szCs w:val="28"/>
        </w:rPr>
      </w:pPr>
    </w:p>
    <w:p w:rsidR="00C54FC7" w:rsidRDefault="00C54FC7" w:rsidP="00C54FC7">
      <w:pPr>
        <w:jc w:val="center"/>
        <w:rPr>
          <w:b/>
          <w:sz w:val="28"/>
          <w:szCs w:val="28"/>
        </w:rPr>
      </w:pPr>
    </w:p>
    <w:p w:rsidR="00C54FC7" w:rsidRDefault="00C54FC7" w:rsidP="00C54FC7">
      <w:pPr>
        <w:jc w:val="center"/>
        <w:rPr>
          <w:b/>
          <w:sz w:val="28"/>
          <w:szCs w:val="28"/>
        </w:rPr>
      </w:pPr>
    </w:p>
    <w:p w:rsidR="00C54FC7" w:rsidRDefault="00C54FC7" w:rsidP="00C54FC7">
      <w:pPr>
        <w:jc w:val="center"/>
        <w:rPr>
          <w:b/>
          <w:sz w:val="28"/>
          <w:szCs w:val="28"/>
        </w:rPr>
      </w:pPr>
    </w:p>
    <w:p w:rsidR="00C54FC7" w:rsidRDefault="00C54FC7" w:rsidP="00C54FC7">
      <w:pPr>
        <w:jc w:val="center"/>
        <w:rPr>
          <w:b/>
          <w:sz w:val="28"/>
          <w:szCs w:val="28"/>
        </w:rPr>
      </w:pPr>
    </w:p>
    <w:p w:rsidR="00C54FC7" w:rsidRDefault="00C54FC7" w:rsidP="00C54FC7">
      <w:pPr>
        <w:jc w:val="center"/>
        <w:rPr>
          <w:b/>
          <w:sz w:val="28"/>
          <w:szCs w:val="28"/>
        </w:rPr>
      </w:pPr>
    </w:p>
    <w:p w:rsidR="00C54FC7" w:rsidRDefault="00C54FC7" w:rsidP="00C54FC7">
      <w:pPr>
        <w:jc w:val="center"/>
        <w:rPr>
          <w:b/>
          <w:sz w:val="28"/>
          <w:szCs w:val="28"/>
        </w:rPr>
      </w:pPr>
    </w:p>
    <w:p w:rsidR="00C54FC7" w:rsidRDefault="00C54FC7" w:rsidP="00C54FC7">
      <w:pPr>
        <w:jc w:val="center"/>
        <w:rPr>
          <w:b/>
          <w:sz w:val="28"/>
          <w:szCs w:val="28"/>
        </w:rPr>
      </w:pPr>
    </w:p>
    <w:p w:rsidR="00C54FC7" w:rsidRDefault="00C54FC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4FC7" w:rsidRDefault="00C54FC7" w:rsidP="00C54FC7">
      <w:pPr>
        <w:pStyle w:val="af3"/>
        <w:jc w:val="center"/>
        <w:rPr>
          <w:b/>
          <w:bCs/>
          <w:sz w:val="28"/>
          <w:szCs w:val="28"/>
        </w:rPr>
      </w:pPr>
      <w:r w:rsidRPr="00245349">
        <w:rPr>
          <w:b/>
          <w:sz w:val="28"/>
          <w:szCs w:val="28"/>
        </w:rPr>
        <w:lastRenderedPageBreak/>
        <w:t xml:space="preserve">Особенности проведения </w:t>
      </w:r>
      <w:r w:rsidRPr="00245349">
        <w:rPr>
          <w:b/>
          <w:bCs/>
          <w:sz w:val="28"/>
          <w:szCs w:val="28"/>
        </w:rPr>
        <w:t xml:space="preserve">ОГЭ по </w:t>
      </w:r>
      <w:r>
        <w:rPr>
          <w:b/>
          <w:bCs/>
          <w:sz w:val="28"/>
          <w:szCs w:val="28"/>
        </w:rPr>
        <w:t>иностранным языкам (устная часть)</w:t>
      </w:r>
    </w:p>
    <w:p w:rsidR="00C54FC7" w:rsidRDefault="00C54FC7" w:rsidP="00C54FC7">
      <w:pPr>
        <w:pStyle w:val="af3"/>
        <w:jc w:val="center"/>
        <w:rPr>
          <w:b/>
          <w:bCs/>
          <w:sz w:val="28"/>
          <w:szCs w:val="28"/>
        </w:rPr>
      </w:pP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Аудитории для проведения устной части экзамена должны быть оснащены компьютерами со специальным программным обеспечением, а также гарнитурами со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встроенными микрофонами. Для проведения устной части экзамена могут использоваться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лингафонные кабинеты с соответствующим оборудованием.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Технические специалисты или организаторы в аудитории настраивают средства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цифровой аудиозаписи для осуществления качественной записи устных ответов.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Во время проведения устной части ОГЭ по иностранным языкам использование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участниками экзамена черновиков запрещено.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Для проведения устной части ОГЭ по иностранным языкам используется два типа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аудиторий: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а) аудитория подготовки, в которой участники экзамена ожидают своей очереди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сдачи экзамена</w:t>
      </w:r>
      <w:r>
        <w:rPr>
          <w:bCs/>
          <w:sz w:val="28"/>
          <w:szCs w:val="28"/>
        </w:rPr>
        <w:t xml:space="preserve"> и заполняют бланки регистрации (поле «номер аудитории» остается незаполненным)</w:t>
      </w:r>
      <w:r w:rsidRPr="00C41152">
        <w:rPr>
          <w:bCs/>
          <w:sz w:val="28"/>
          <w:szCs w:val="28"/>
        </w:rPr>
        <w:t>. Дополнительное оборудование для аудиторий подготовки не требуется;</w:t>
      </w:r>
      <w:r>
        <w:rPr>
          <w:bCs/>
          <w:sz w:val="28"/>
          <w:szCs w:val="28"/>
        </w:rPr>
        <w:t xml:space="preserve"> 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б) аудитория проведения, в которой проводится инструктаж участников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 xml:space="preserve">экзамена, </w:t>
      </w:r>
      <w:r>
        <w:rPr>
          <w:bCs/>
          <w:sz w:val="28"/>
          <w:szCs w:val="28"/>
        </w:rPr>
        <w:t>предоставляется ПО с КИМ</w:t>
      </w:r>
      <w:r w:rsidRPr="00C41152">
        <w:rPr>
          <w:bCs/>
          <w:sz w:val="28"/>
          <w:szCs w:val="28"/>
        </w:rPr>
        <w:t xml:space="preserve">. В аудитории проведения </w:t>
      </w:r>
      <w:r>
        <w:rPr>
          <w:bCs/>
          <w:sz w:val="28"/>
          <w:szCs w:val="28"/>
        </w:rPr>
        <w:t>участники заполняют бланк регистрации (поле «Номер аудитории»</w:t>
      </w:r>
      <w:r w:rsidRPr="00C41152">
        <w:rPr>
          <w:bCs/>
          <w:sz w:val="28"/>
          <w:szCs w:val="28"/>
        </w:rPr>
        <w:t>.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В аудитории подготовки и в аудитории проведения должно присутствовать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не менее 2 организаторов.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Ответственный организатор в аудитории подготовки и ответственный организатор в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аудитории проведения получают в Штабе ППЭ бланки для участник</w:t>
      </w:r>
      <w:r>
        <w:rPr>
          <w:bCs/>
          <w:sz w:val="28"/>
          <w:szCs w:val="28"/>
        </w:rPr>
        <w:t>ов экзамена.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Выдача бланков участникам в аудитории подготовки осуществляется не ранее 10.00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дня проведения экзамена.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Участники экзамена приглашаются в аудитории проведения для получения задания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устной части КИМ и последующей записи устных ответов на задания КИМ.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Сопровождение участников экзамена из аудитории подготовки в аудиторию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проведения осуществляется организатором вне аудитории.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Каждая группа участников заходит в аудиторию проведения только после того, как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сдачу экзамена завершили все участники из предыдущей группы (рекомендуется, чтобы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через одно рабочее место в аудитории проведения за один день смогли пройти максимум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четыре участника экзамена).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В аудитории проведения участник занимает рабочее место.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Организатор в данной аудитории проводит инструктаж.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lastRenderedPageBreak/>
        <w:t>Участник экзамена перед ответом на каждое из заданий произносит на русском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языке в средство аудиозаписи уникальный идентификационный номер своей работы и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номер каждого задания.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Организатор предупреждает участника о том, что при выполнении задания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2 (условный диалог-расспрос) отвечать на вопросы необходимо сразу после их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прослушивания. Время на подготовку ответа на вопросы задания 2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не предусматривается. По истечении 15-ти минут организаторы в аудитории объявляют о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завершении экзамена и выключают средство аудиозаписи.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Участник расписывается в ведомости о проведении экзамена.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После того, как все участники экзамена группы в аудитории проведения завершили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выполнение работы, в аудиторию проведения из аудитории ожидания приглашается новая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группа участников экзамена.</w:t>
      </w:r>
    </w:p>
    <w:p w:rsidR="00C54FC7" w:rsidRPr="00C41152" w:rsidRDefault="00C54FC7" w:rsidP="00C54FC7">
      <w:pPr>
        <w:pStyle w:val="af3"/>
        <w:ind w:firstLine="708"/>
        <w:jc w:val="both"/>
        <w:rPr>
          <w:bCs/>
          <w:sz w:val="28"/>
          <w:szCs w:val="28"/>
        </w:rPr>
      </w:pPr>
      <w:r w:rsidRPr="00C41152">
        <w:rPr>
          <w:bCs/>
          <w:sz w:val="28"/>
          <w:szCs w:val="28"/>
        </w:rPr>
        <w:t>Организаторы осуществляют контроль времени подготовки к заданиям и контроль</w:t>
      </w:r>
      <w:r>
        <w:rPr>
          <w:bCs/>
          <w:sz w:val="28"/>
          <w:szCs w:val="28"/>
        </w:rPr>
        <w:t xml:space="preserve"> </w:t>
      </w:r>
      <w:r w:rsidRPr="00C41152">
        <w:rPr>
          <w:bCs/>
          <w:sz w:val="28"/>
          <w:szCs w:val="28"/>
        </w:rPr>
        <w:t>времени выполнения заданий. В случае если время подготовки к заданию или время ответа</w:t>
      </w:r>
      <w:r>
        <w:rPr>
          <w:bCs/>
          <w:sz w:val="28"/>
          <w:szCs w:val="28"/>
        </w:rPr>
        <w:t xml:space="preserve"> </w:t>
      </w:r>
      <w:r w:rsidRPr="00C41152">
        <w:rPr>
          <w:sz w:val="28"/>
          <w:szCs w:val="28"/>
        </w:rPr>
        <w:t>на задание истекло, то организатор должен сообщить об этом участнику экзамена.</w:t>
      </w:r>
    </w:p>
    <w:p w:rsidR="00C54FC7" w:rsidRPr="00C41152" w:rsidRDefault="00C54FC7" w:rsidP="00C54FC7">
      <w:pPr>
        <w:ind w:firstLine="708"/>
        <w:jc w:val="both"/>
        <w:rPr>
          <w:sz w:val="28"/>
          <w:szCs w:val="28"/>
        </w:rPr>
      </w:pPr>
      <w:r w:rsidRPr="00C41152">
        <w:rPr>
          <w:sz w:val="28"/>
          <w:szCs w:val="28"/>
        </w:rPr>
        <w:t>Технический специалист или организатор дает участнику экзамена прослушать запись его</w:t>
      </w:r>
      <w:r>
        <w:rPr>
          <w:sz w:val="28"/>
          <w:szCs w:val="28"/>
        </w:rPr>
        <w:t xml:space="preserve"> </w:t>
      </w:r>
      <w:r w:rsidRPr="00C41152">
        <w:rPr>
          <w:sz w:val="28"/>
          <w:szCs w:val="28"/>
        </w:rPr>
        <w:t>ответа и убедиться, что она осуществлена без технических сбоев. При выявлении низкого</w:t>
      </w:r>
      <w:r>
        <w:rPr>
          <w:sz w:val="28"/>
          <w:szCs w:val="28"/>
        </w:rPr>
        <w:t xml:space="preserve"> </w:t>
      </w:r>
      <w:r w:rsidRPr="00C41152">
        <w:rPr>
          <w:sz w:val="28"/>
          <w:szCs w:val="28"/>
        </w:rPr>
        <w:t>качества аудиозаписи ответа участника экзамена, не позволяющей в дальнейшем в полном</w:t>
      </w:r>
      <w:r>
        <w:rPr>
          <w:sz w:val="28"/>
          <w:szCs w:val="28"/>
        </w:rPr>
        <w:t xml:space="preserve"> </w:t>
      </w:r>
      <w:r w:rsidRPr="00C41152">
        <w:rPr>
          <w:sz w:val="28"/>
          <w:szCs w:val="28"/>
        </w:rPr>
        <w:t>объеме оценить ответ, или технического сбоя во время записи участнику экзамена</w:t>
      </w:r>
    </w:p>
    <w:p w:rsidR="00C54FC7" w:rsidRPr="00C41152" w:rsidRDefault="00C54FC7" w:rsidP="00C54FC7">
      <w:pPr>
        <w:jc w:val="both"/>
        <w:rPr>
          <w:sz w:val="28"/>
          <w:szCs w:val="28"/>
        </w:rPr>
      </w:pPr>
      <w:r w:rsidRPr="00C41152">
        <w:rPr>
          <w:sz w:val="28"/>
          <w:szCs w:val="28"/>
        </w:rPr>
        <w:t>предоставляется право сдать устную часть ОГЭ по иностранным языкам повторно в</w:t>
      </w:r>
      <w:r>
        <w:rPr>
          <w:sz w:val="28"/>
          <w:szCs w:val="28"/>
        </w:rPr>
        <w:t xml:space="preserve"> </w:t>
      </w:r>
      <w:r w:rsidRPr="00C41152">
        <w:rPr>
          <w:sz w:val="28"/>
          <w:szCs w:val="28"/>
        </w:rPr>
        <w:t>резервные срок</w:t>
      </w:r>
      <w:r>
        <w:rPr>
          <w:sz w:val="28"/>
          <w:szCs w:val="28"/>
        </w:rPr>
        <w:t>и (в этом случае составляется «Акт о досрочном завершении экзамена по уважительной причине»).</w:t>
      </w:r>
    </w:p>
    <w:p w:rsidR="00C54FC7" w:rsidRPr="00C41152" w:rsidRDefault="00C54FC7" w:rsidP="00C54FC7">
      <w:pPr>
        <w:ind w:firstLine="708"/>
        <w:jc w:val="both"/>
        <w:rPr>
          <w:sz w:val="28"/>
          <w:szCs w:val="28"/>
        </w:rPr>
      </w:pPr>
      <w:r w:rsidRPr="00C41152">
        <w:rPr>
          <w:sz w:val="28"/>
          <w:szCs w:val="28"/>
        </w:rPr>
        <w:t>По окончании проведения устной части ОГЭ по иностранным языкам аудиозаписи</w:t>
      </w:r>
      <w:r>
        <w:rPr>
          <w:sz w:val="28"/>
          <w:szCs w:val="28"/>
        </w:rPr>
        <w:t xml:space="preserve"> </w:t>
      </w:r>
      <w:r w:rsidRPr="00C41152">
        <w:rPr>
          <w:sz w:val="28"/>
          <w:szCs w:val="28"/>
        </w:rPr>
        <w:t>ответов участников экзамена собираются техническим специалистом в каталоги</w:t>
      </w:r>
      <w:r>
        <w:rPr>
          <w:sz w:val="28"/>
          <w:szCs w:val="28"/>
        </w:rPr>
        <w:t xml:space="preserve"> поаудиторно </w:t>
      </w:r>
      <w:r w:rsidRPr="00C41152">
        <w:rPr>
          <w:sz w:val="28"/>
          <w:szCs w:val="28"/>
        </w:rPr>
        <w:t>и направляются в РЦОИ для проведения экспертизы ответов на</w:t>
      </w:r>
      <w:r>
        <w:rPr>
          <w:sz w:val="28"/>
          <w:szCs w:val="28"/>
        </w:rPr>
        <w:t xml:space="preserve"> </w:t>
      </w:r>
      <w:r w:rsidRPr="00C41152">
        <w:rPr>
          <w:sz w:val="28"/>
          <w:szCs w:val="28"/>
        </w:rPr>
        <w:t>съемном электронном носителе</w:t>
      </w:r>
      <w:r>
        <w:rPr>
          <w:sz w:val="28"/>
          <w:szCs w:val="28"/>
        </w:rPr>
        <w:t xml:space="preserve"> (имя папки «Код ППЭ»)</w:t>
      </w:r>
      <w:r w:rsidRPr="00C41152">
        <w:rPr>
          <w:sz w:val="28"/>
          <w:szCs w:val="28"/>
        </w:rPr>
        <w:t>.</w:t>
      </w:r>
    </w:p>
    <w:p w:rsidR="00C54FC7" w:rsidRDefault="00C54FC7" w:rsidP="00C54FC7">
      <w:pPr>
        <w:spacing w:line="360" w:lineRule="auto"/>
        <w:jc w:val="center"/>
        <w:rPr>
          <w:b/>
          <w:sz w:val="28"/>
          <w:szCs w:val="28"/>
        </w:rPr>
      </w:pPr>
    </w:p>
    <w:p w:rsidR="006605ED" w:rsidRDefault="006605ED">
      <w:pPr>
        <w:rPr>
          <w:sz w:val="28"/>
          <w:szCs w:val="28"/>
        </w:rPr>
      </w:pPr>
    </w:p>
    <w:p w:rsidR="006F120F" w:rsidRDefault="006F12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120F" w:rsidRDefault="006F120F" w:rsidP="006F12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F120F" w:rsidRPr="00F24B6E" w:rsidRDefault="006F120F" w:rsidP="006F120F">
      <w:pPr>
        <w:jc w:val="right"/>
        <w:rPr>
          <w:sz w:val="28"/>
          <w:szCs w:val="28"/>
        </w:rPr>
      </w:pPr>
    </w:p>
    <w:p w:rsidR="006F120F" w:rsidRPr="00855AE5" w:rsidRDefault="006F120F" w:rsidP="006F120F">
      <w:pPr>
        <w:jc w:val="center"/>
        <w:rPr>
          <w:b/>
          <w:sz w:val="28"/>
          <w:szCs w:val="28"/>
        </w:rPr>
      </w:pPr>
      <w:r w:rsidRPr="00855AE5">
        <w:rPr>
          <w:b/>
          <w:sz w:val="28"/>
          <w:szCs w:val="28"/>
        </w:rPr>
        <w:t xml:space="preserve">Инструкция для участника </w:t>
      </w:r>
      <w:r>
        <w:rPr>
          <w:b/>
          <w:sz w:val="28"/>
          <w:szCs w:val="28"/>
        </w:rPr>
        <w:t>ГИА-9</w:t>
      </w:r>
      <w:r w:rsidRPr="00855AE5">
        <w:rPr>
          <w:b/>
          <w:sz w:val="28"/>
          <w:szCs w:val="28"/>
        </w:rPr>
        <w:t>, зачитываемая организатором в аудитории перед началом экзамена</w:t>
      </w:r>
    </w:p>
    <w:p w:rsidR="006F120F" w:rsidRPr="00855AE5" w:rsidRDefault="006F120F" w:rsidP="006F120F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FCBD4" wp14:editId="03AB6EB8">
                <wp:simplePos x="0" y="0"/>
                <wp:positionH relativeFrom="column">
                  <wp:posOffset>-14605</wp:posOffset>
                </wp:positionH>
                <wp:positionV relativeFrom="paragraph">
                  <wp:posOffset>88900</wp:posOffset>
                </wp:positionV>
                <wp:extent cx="5819775" cy="1061085"/>
                <wp:effectExtent l="0" t="0" r="28575" b="2476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A7" w:rsidRPr="00C06354" w:rsidRDefault="00642FA7" w:rsidP="006F120F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ГИА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ГИА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ГИА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. Они даны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в помощь организатору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  <w:p w:rsidR="00642FA7" w:rsidRPr="008D5452" w:rsidRDefault="00642FA7" w:rsidP="006F120F">
                            <w:pPr>
                              <w:jc w:val="both"/>
                              <w:rPr>
                                <w:i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left:0;text-align:left;margin-left:-1.15pt;margin-top:7pt;width:458.25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">
                <v:textbox>
                  <w:txbxContent>
                    <w:p w:rsidR="00642FA7" w:rsidRPr="00C06354" w:rsidRDefault="00642FA7" w:rsidP="006F120F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C06354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sz w:val="26"/>
                          <w:szCs w:val="26"/>
                        </w:rPr>
                        <w:t>ГИА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. Это делается для стандартизации процедуры проведения </w:t>
                      </w:r>
                      <w:r>
                        <w:rPr>
                          <w:sz w:val="26"/>
                          <w:szCs w:val="26"/>
                        </w:rPr>
                        <w:t>ГИА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 ГИА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. Они даны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в помощь организатору</w:t>
                      </w:r>
                      <w:r w:rsidRPr="00C06354">
                        <w:rPr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  <w:p w:rsidR="00642FA7" w:rsidRPr="008D5452" w:rsidRDefault="00642FA7" w:rsidP="006F120F">
                      <w:pPr>
                        <w:jc w:val="both"/>
                        <w:rPr>
                          <w:i/>
                          <w:sz w:val="2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120F" w:rsidRPr="00855AE5" w:rsidRDefault="006F120F" w:rsidP="006F120F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6F120F" w:rsidRPr="00855AE5" w:rsidRDefault="006F120F" w:rsidP="006F120F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6F120F" w:rsidRPr="00855AE5" w:rsidRDefault="006F120F" w:rsidP="006F120F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6F120F" w:rsidRPr="00855AE5" w:rsidRDefault="006F120F" w:rsidP="006F120F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6F120F" w:rsidRPr="00855AE5" w:rsidRDefault="006F120F" w:rsidP="006F120F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6F120F" w:rsidRPr="0053135D" w:rsidRDefault="006F120F" w:rsidP="006F120F">
      <w:pPr>
        <w:ind w:firstLine="567"/>
        <w:jc w:val="both"/>
        <w:rPr>
          <w:i/>
          <w:color w:val="000000"/>
          <w:sz w:val="26"/>
          <w:szCs w:val="26"/>
        </w:rPr>
      </w:pPr>
      <w:r w:rsidRPr="0053135D">
        <w:rPr>
          <w:i/>
          <w:color w:val="000000"/>
          <w:sz w:val="26"/>
          <w:szCs w:val="26"/>
        </w:rPr>
        <w:t>Подготовительные мероприятия:</w:t>
      </w:r>
    </w:p>
    <w:p w:rsidR="006F120F" w:rsidRDefault="006F120F" w:rsidP="006F120F">
      <w:pPr>
        <w:ind w:firstLine="567"/>
        <w:jc w:val="both"/>
        <w:rPr>
          <w:i/>
          <w:color w:val="000000"/>
          <w:sz w:val="26"/>
          <w:szCs w:val="26"/>
        </w:rPr>
      </w:pPr>
      <w:r w:rsidRPr="0053135D">
        <w:rPr>
          <w:i/>
          <w:color w:val="000000"/>
          <w:sz w:val="26"/>
          <w:szCs w:val="26"/>
        </w:rPr>
        <w:t xml:space="preserve">Не позднее 8.45 оформить на доске в аудитории образец регистрационных полей </w:t>
      </w:r>
      <w:r>
        <w:rPr>
          <w:i/>
          <w:color w:val="000000"/>
          <w:sz w:val="26"/>
          <w:szCs w:val="26"/>
        </w:rPr>
        <w:t>Б</w:t>
      </w:r>
      <w:r w:rsidRPr="0053135D">
        <w:rPr>
          <w:i/>
          <w:color w:val="000000"/>
          <w:sz w:val="26"/>
          <w:szCs w:val="26"/>
        </w:rPr>
        <w:t xml:space="preserve">ланка </w:t>
      </w:r>
      <w:r>
        <w:rPr>
          <w:i/>
          <w:color w:val="000000"/>
          <w:sz w:val="26"/>
          <w:szCs w:val="26"/>
        </w:rPr>
        <w:t xml:space="preserve">ответов № </w:t>
      </w:r>
      <w:r w:rsidRPr="00BE6EE6">
        <w:rPr>
          <w:i/>
          <w:color w:val="000000"/>
          <w:sz w:val="26"/>
          <w:szCs w:val="26"/>
        </w:rPr>
        <w:t xml:space="preserve">1 </w:t>
      </w:r>
      <w:r w:rsidRPr="00BE6EE6">
        <w:rPr>
          <w:i/>
          <w:sz w:val="28"/>
          <w:szCs w:val="28"/>
        </w:rPr>
        <w:t>(для участников ГВЭ Бланки регистрации)</w:t>
      </w:r>
      <w:r w:rsidRPr="0053135D">
        <w:rPr>
          <w:i/>
          <w:color w:val="000000"/>
          <w:sz w:val="26"/>
          <w:szCs w:val="26"/>
        </w:rPr>
        <w:t xml:space="preserve">. Заполнить поля: </w:t>
      </w:r>
      <w:r>
        <w:rPr>
          <w:i/>
          <w:color w:val="000000"/>
          <w:sz w:val="26"/>
          <w:szCs w:val="26"/>
        </w:rPr>
        <w:t xml:space="preserve">«Дата проведения экзамена», </w:t>
      </w:r>
      <w:r w:rsidRPr="0053135D">
        <w:rPr>
          <w:i/>
          <w:color w:val="000000"/>
          <w:sz w:val="26"/>
          <w:szCs w:val="26"/>
        </w:rPr>
        <w:t>«</w:t>
      </w:r>
      <w:r>
        <w:rPr>
          <w:i/>
          <w:color w:val="000000"/>
          <w:sz w:val="26"/>
          <w:szCs w:val="26"/>
        </w:rPr>
        <w:t>Код р</w:t>
      </w:r>
      <w:r w:rsidRPr="0053135D">
        <w:rPr>
          <w:i/>
          <w:color w:val="000000"/>
          <w:sz w:val="26"/>
          <w:szCs w:val="26"/>
        </w:rPr>
        <w:t>егион</w:t>
      </w:r>
      <w:r>
        <w:rPr>
          <w:i/>
          <w:color w:val="000000"/>
          <w:sz w:val="26"/>
          <w:szCs w:val="26"/>
        </w:rPr>
        <w:t>а</w:t>
      </w:r>
      <w:r w:rsidRPr="0053135D">
        <w:rPr>
          <w:i/>
          <w:color w:val="000000"/>
          <w:sz w:val="26"/>
          <w:szCs w:val="26"/>
        </w:rPr>
        <w:t xml:space="preserve">», «Код </w:t>
      </w:r>
      <w:r>
        <w:rPr>
          <w:i/>
          <w:color w:val="000000"/>
          <w:sz w:val="26"/>
          <w:szCs w:val="26"/>
        </w:rPr>
        <w:t>образовательной организации</w:t>
      </w:r>
      <w:r w:rsidRPr="0053135D">
        <w:rPr>
          <w:i/>
          <w:color w:val="000000"/>
          <w:sz w:val="26"/>
          <w:szCs w:val="26"/>
        </w:rPr>
        <w:t xml:space="preserve">», </w:t>
      </w:r>
      <w:r>
        <w:rPr>
          <w:i/>
          <w:color w:val="000000"/>
          <w:sz w:val="26"/>
          <w:szCs w:val="26"/>
        </w:rPr>
        <w:t xml:space="preserve">«Номер </w:t>
      </w:r>
      <w:r>
        <w:rPr>
          <w:i/>
          <w:color w:val="000000"/>
          <w:sz w:val="26"/>
          <w:szCs w:val="26"/>
        </w:rPr>
        <w:br/>
        <w:t>и буква класса (при наличии), «Код пункта проведения экзамена», «Номер аудитории». П</w:t>
      </w:r>
      <w:r w:rsidRPr="0053135D">
        <w:rPr>
          <w:i/>
          <w:color w:val="000000"/>
          <w:sz w:val="26"/>
          <w:szCs w:val="26"/>
        </w:rPr>
        <w:t>оля «</w:t>
      </w:r>
      <w:r w:rsidRPr="0053135D">
        <w:rPr>
          <w:i/>
          <w:sz w:val="26"/>
          <w:szCs w:val="26"/>
        </w:rPr>
        <w:t xml:space="preserve">ФИО», данные документа, удостоверяющего личность, участники </w:t>
      </w:r>
      <w:r>
        <w:rPr>
          <w:i/>
          <w:sz w:val="26"/>
          <w:szCs w:val="26"/>
        </w:rPr>
        <w:t>ГИА-9</w:t>
      </w:r>
      <w:r w:rsidRPr="0053135D">
        <w:rPr>
          <w:i/>
          <w:sz w:val="26"/>
          <w:szCs w:val="26"/>
        </w:rPr>
        <w:t xml:space="preserve"> заполняют в соответствии с документом, удостоверяющим личность. </w:t>
      </w:r>
      <w:r w:rsidRPr="0053135D">
        <w:rPr>
          <w:i/>
          <w:color w:val="000000"/>
          <w:sz w:val="26"/>
          <w:szCs w:val="26"/>
        </w:rPr>
        <w:t>Поля «</w:t>
      </w:r>
      <w:r>
        <w:rPr>
          <w:i/>
          <w:color w:val="000000"/>
          <w:sz w:val="26"/>
          <w:szCs w:val="26"/>
        </w:rPr>
        <w:t>Код р</w:t>
      </w:r>
      <w:r w:rsidRPr="0053135D">
        <w:rPr>
          <w:i/>
          <w:color w:val="000000"/>
          <w:sz w:val="26"/>
          <w:szCs w:val="26"/>
        </w:rPr>
        <w:t>егион</w:t>
      </w:r>
      <w:r>
        <w:rPr>
          <w:i/>
          <w:color w:val="000000"/>
          <w:sz w:val="26"/>
          <w:szCs w:val="26"/>
        </w:rPr>
        <w:t>а</w:t>
      </w:r>
      <w:r w:rsidRPr="0053135D">
        <w:rPr>
          <w:i/>
          <w:color w:val="000000"/>
          <w:sz w:val="26"/>
          <w:szCs w:val="26"/>
        </w:rPr>
        <w:t xml:space="preserve">», «Код </w:t>
      </w:r>
      <w:r>
        <w:rPr>
          <w:i/>
          <w:color w:val="000000"/>
          <w:sz w:val="26"/>
          <w:szCs w:val="26"/>
        </w:rPr>
        <w:t>образовательной организации</w:t>
      </w:r>
      <w:r w:rsidRPr="0053135D">
        <w:rPr>
          <w:i/>
          <w:color w:val="000000"/>
          <w:sz w:val="26"/>
          <w:szCs w:val="26"/>
        </w:rPr>
        <w:t xml:space="preserve">», </w:t>
      </w:r>
      <w:r>
        <w:rPr>
          <w:i/>
          <w:color w:val="000000"/>
          <w:sz w:val="26"/>
          <w:szCs w:val="26"/>
        </w:rPr>
        <w:t xml:space="preserve">«Номер класса», </w:t>
      </w:r>
      <w:r w:rsidRPr="0053135D">
        <w:rPr>
          <w:i/>
          <w:color w:val="000000"/>
          <w:sz w:val="26"/>
          <w:szCs w:val="26"/>
        </w:rPr>
        <w:t>«Код пункта проведения», «Номер аудитории» следует заполнять, начиная с первой позиции</w:t>
      </w:r>
      <w:r>
        <w:rPr>
          <w:i/>
          <w:color w:val="000000"/>
          <w:sz w:val="26"/>
          <w:szCs w:val="26"/>
        </w:rPr>
        <w:t>.</w:t>
      </w:r>
    </w:p>
    <w:p w:rsidR="006F120F" w:rsidRPr="0053135D" w:rsidRDefault="006F120F" w:rsidP="006F120F">
      <w:pPr>
        <w:ind w:firstLine="567"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 xml:space="preserve">Во время экзамена на рабочем столе участника </w:t>
      </w:r>
      <w:r>
        <w:rPr>
          <w:i/>
          <w:sz w:val="26"/>
          <w:szCs w:val="26"/>
        </w:rPr>
        <w:t>ГИА-9</w:t>
      </w:r>
      <w:r w:rsidRPr="0053135D">
        <w:rPr>
          <w:i/>
          <w:sz w:val="26"/>
          <w:szCs w:val="26"/>
        </w:rPr>
        <w:t>, помимо ЭМ, могут находиться:</w:t>
      </w:r>
    </w:p>
    <w:p w:rsidR="006F120F" w:rsidRPr="0053135D" w:rsidRDefault="006F120F" w:rsidP="006F120F">
      <w:pPr>
        <w:ind w:firstLine="567"/>
        <w:contextualSpacing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гелевая, капиллярная ручка</w:t>
      </w:r>
      <w:r w:rsidRPr="0053135D">
        <w:t xml:space="preserve"> </w:t>
      </w:r>
      <w:r w:rsidRPr="0053135D">
        <w:rPr>
          <w:i/>
          <w:sz w:val="26"/>
          <w:szCs w:val="26"/>
        </w:rPr>
        <w:t>с чернилами черного цвета;</w:t>
      </w:r>
    </w:p>
    <w:p w:rsidR="006F120F" w:rsidRPr="0053135D" w:rsidRDefault="006F120F" w:rsidP="006F120F">
      <w:pPr>
        <w:ind w:firstLine="567"/>
        <w:contextualSpacing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документ, удостоверяющий личность;</w:t>
      </w:r>
    </w:p>
    <w:p w:rsidR="006F120F" w:rsidRPr="0053135D" w:rsidRDefault="006F120F" w:rsidP="006F120F">
      <w:pPr>
        <w:ind w:firstLine="567"/>
        <w:contextualSpacing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лекарства и питание (при необходимости);</w:t>
      </w:r>
    </w:p>
    <w:p w:rsidR="006F120F" w:rsidRDefault="006F120F" w:rsidP="006F120F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дополнительные материалы, которые можно использовать на </w:t>
      </w:r>
      <w:r>
        <w:rPr>
          <w:i/>
          <w:sz w:val="26"/>
          <w:szCs w:val="26"/>
        </w:rPr>
        <w:t>ГИА-9</w:t>
      </w:r>
      <w:r w:rsidRPr="0053135D">
        <w:rPr>
          <w:i/>
          <w:sz w:val="26"/>
          <w:szCs w:val="26"/>
        </w:rPr>
        <w:t xml:space="preserve"> по отдельным учебным предметам</w:t>
      </w:r>
      <w:r>
        <w:rPr>
          <w:i/>
          <w:sz w:val="26"/>
          <w:szCs w:val="26"/>
        </w:rPr>
        <w:t>:</w:t>
      </w:r>
    </w:p>
    <w:p w:rsidR="006F120F" w:rsidRPr="00DE0C50" w:rsidRDefault="006F120F" w:rsidP="006F120F">
      <w:pPr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</w:rPr>
      </w:pPr>
      <w:r w:rsidRPr="00DE0C50">
        <w:rPr>
          <w:b/>
          <w:i/>
          <w:sz w:val="26"/>
          <w:szCs w:val="26"/>
        </w:rPr>
        <w:t>ОГЭ:</w:t>
      </w:r>
    </w:p>
    <w:p w:rsidR="006F120F" w:rsidRPr="00DE0C50" w:rsidRDefault="006F120F" w:rsidP="006F120F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DE0C50">
        <w:rPr>
          <w:i/>
          <w:sz w:val="26"/>
          <w:szCs w:val="26"/>
        </w:rPr>
        <w:t>по русскому языку - орфографические словари, позволяющие устанавливать нормативное написание слов;</w:t>
      </w:r>
    </w:p>
    <w:p w:rsidR="006F120F" w:rsidRPr="00DE0C50" w:rsidRDefault="006F120F" w:rsidP="006F120F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DE0C50">
        <w:rPr>
          <w:i/>
          <w:sz w:val="26"/>
          <w:szCs w:val="26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6F120F" w:rsidRDefault="006F120F" w:rsidP="006F120F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DE0C50">
        <w:rPr>
          <w:i/>
          <w:sz w:val="26"/>
          <w:szCs w:val="26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6F120F" w:rsidRPr="00DE0C50" w:rsidRDefault="006F120F" w:rsidP="006F120F">
      <w:pPr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</w:rPr>
      </w:pPr>
      <w:r w:rsidRPr="00DE0C50">
        <w:rPr>
          <w:b/>
          <w:i/>
          <w:sz w:val="26"/>
          <w:szCs w:val="26"/>
        </w:rPr>
        <w:t>ГВЭ (письменная форма):</w:t>
      </w:r>
    </w:p>
    <w:p w:rsidR="006F120F" w:rsidRPr="00DE0C50" w:rsidRDefault="006F120F" w:rsidP="006F120F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DE0C50">
        <w:rPr>
          <w:i/>
          <w:sz w:val="26"/>
          <w:szCs w:val="26"/>
        </w:rP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6F120F" w:rsidRPr="00DE0C50" w:rsidRDefault="006F120F" w:rsidP="006F120F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DE0C50">
        <w:rPr>
          <w:i/>
          <w:sz w:val="26"/>
          <w:szCs w:val="26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6F120F" w:rsidRPr="00DE0C50" w:rsidRDefault="006F120F" w:rsidP="006F120F">
      <w:pPr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</w:rPr>
      </w:pPr>
      <w:r w:rsidRPr="00DE0C50">
        <w:rPr>
          <w:b/>
          <w:i/>
          <w:sz w:val="26"/>
          <w:szCs w:val="26"/>
        </w:rPr>
        <w:lastRenderedPageBreak/>
        <w:t>ГВЭ (устная форма):</w:t>
      </w:r>
    </w:p>
    <w:p w:rsidR="006F120F" w:rsidRPr="00DE0C50" w:rsidRDefault="006F120F" w:rsidP="006F120F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DE0C50">
        <w:rPr>
          <w:i/>
          <w:sz w:val="26"/>
          <w:szCs w:val="26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</w:t>
      </w:r>
      <w:r>
        <w:rPr>
          <w:i/>
          <w:sz w:val="26"/>
          <w:szCs w:val="26"/>
        </w:rPr>
        <w:t>мы основного общего образования.</w:t>
      </w:r>
    </w:p>
    <w:p w:rsidR="006F120F" w:rsidRDefault="006F120F" w:rsidP="006F120F">
      <w:pPr>
        <w:ind w:firstLine="567"/>
        <w:jc w:val="both"/>
        <w:rPr>
          <w:b/>
          <w:iCs/>
          <w:noProof/>
          <w:sz w:val="26"/>
          <w:szCs w:val="26"/>
        </w:rPr>
      </w:pPr>
    </w:p>
    <w:p w:rsidR="006F120F" w:rsidRPr="0053135D" w:rsidRDefault="006F120F" w:rsidP="006F120F">
      <w:pPr>
        <w:ind w:firstLine="567"/>
        <w:jc w:val="both"/>
        <w:rPr>
          <w:b/>
          <w:iCs/>
          <w:noProof/>
          <w:sz w:val="26"/>
          <w:szCs w:val="26"/>
        </w:rPr>
      </w:pPr>
      <w:r>
        <w:rPr>
          <w:b/>
          <w:iCs/>
          <w:noProof/>
          <w:sz w:val="26"/>
          <w:szCs w:val="26"/>
        </w:rPr>
        <w:t>Инструкция для участников ГИА-9</w:t>
      </w:r>
    </w:p>
    <w:p w:rsidR="006F120F" w:rsidRPr="0053135D" w:rsidRDefault="006F120F" w:rsidP="006F120F">
      <w:pPr>
        <w:ind w:firstLine="567"/>
        <w:jc w:val="both"/>
        <w:rPr>
          <w:b/>
          <w:iCs/>
          <w:noProof/>
          <w:sz w:val="26"/>
          <w:szCs w:val="26"/>
        </w:rPr>
      </w:pPr>
    </w:p>
    <w:p w:rsidR="006F120F" w:rsidRPr="0053135D" w:rsidRDefault="006F120F" w:rsidP="006F120F">
      <w:pPr>
        <w:ind w:firstLine="567"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Первая часть инструкта</w:t>
      </w:r>
      <w:r>
        <w:rPr>
          <w:i/>
          <w:sz w:val="26"/>
          <w:szCs w:val="26"/>
        </w:rPr>
        <w:t>жа (начало проведения с 9.50</w:t>
      </w:r>
      <w:r w:rsidRPr="0053135D">
        <w:rPr>
          <w:i/>
          <w:sz w:val="26"/>
          <w:szCs w:val="26"/>
        </w:rPr>
        <w:t>):</w:t>
      </w:r>
    </w:p>
    <w:p w:rsidR="006F120F" w:rsidRPr="0053135D" w:rsidRDefault="006F120F" w:rsidP="006F120F">
      <w:pPr>
        <w:ind w:firstLine="567"/>
        <w:jc w:val="both"/>
        <w:rPr>
          <w:b/>
          <w:sz w:val="26"/>
          <w:szCs w:val="26"/>
        </w:rPr>
      </w:pPr>
      <w:r w:rsidRPr="0053135D">
        <w:rPr>
          <w:b/>
          <w:sz w:val="26"/>
          <w:szCs w:val="26"/>
        </w:rPr>
        <w:t>Уважаемые</w:t>
      </w:r>
      <w:r>
        <w:rPr>
          <w:b/>
          <w:sz w:val="26"/>
          <w:szCs w:val="26"/>
        </w:rPr>
        <w:t xml:space="preserve"> участники экзамена! Сегодня вы проходите</w:t>
      </w:r>
      <w:r w:rsidRPr="005313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государственную итоговую аттестацию </w:t>
      </w:r>
      <w:r w:rsidRPr="0053135D">
        <w:rPr>
          <w:b/>
          <w:sz w:val="26"/>
          <w:szCs w:val="26"/>
        </w:rPr>
        <w:t xml:space="preserve">по _______________ </w:t>
      </w:r>
      <w:r w:rsidRPr="0053135D">
        <w:rPr>
          <w:sz w:val="26"/>
          <w:szCs w:val="26"/>
        </w:rPr>
        <w:t>(</w:t>
      </w:r>
      <w:r w:rsidRPr="0053135D">
        <w:rPr>
          <w:i/>
          <w:iCs/>
          <w:sz w:val="26"/>
          <w:szCs w:val="26"/>
        </w:rPr>
        <w:t>назовите соответствующий учебный предмет)</w:t>
      </w:r>
      <w:r w:rsidRPr="0053135D">
        <w:rPr>
          <w:b/>
          <w:sz w:val="26"/>
          <w:szCs w:val="26"/>
        </w:rPr>
        <w:t xml:space="preserve">. </w:t>
      </w:r>
    </w:p>
    <w:p w:rsidR="006F120F" w:rsidRPr="0053135D" w:rsidRDefault="006F120F" w:rsidP="006F120F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 задания составлены на </w:t>
      </w:r>
      <w:r w:rsidRPr="0053135D">
        <w:rPr>
          <w:b/>
          <w:sz w:val="26"/>
          <w:szCs w:val="26"/>
        </w:rPr>
        <w:t>основе школьн</w:t>
      </w:r>
      <w:r>
        <w:rPr>
          <w:b/>
          <w:sz w:val="26"/>
          <w:szCs w:val="26"/>
        </w:rPr>
        <w:t xml:space="preserve">ой программы. Поэтому каждый из </w:t>
      </w:r>
      <w:r w:rsidRPr="0053135D">
        <w:rPr>
          <w:b/>
          <w:sz w:val="26"/>
          <w:szCs w:val="26"/>
        </w:rPr>
        <w:t>вас может успешно сдать экзамен.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 xml:space="preserve">Во время проведения экзамена вам необходимо соблюдать </w:t>
      </w:r>
      <w:r>
        <w:rPr>
          <w:b/>
          <w:sz w:val="26"/>
          <w:szCs w:val="26"/>
        </w:rPr>
        <w:t>П</w:t>
      </w:r>
      <w:r w:rsidRPr="00ED389B">
        <w:rPr>
          <w:b/>
          <w:sz w:val="26"/>
          <w:szCs w:val="26"/>
        </w:rPr>
        <w:t xml:space="preserve">орядок проведения </w:t>
      </w:r>
      <w:r>
        <w:rPr>
          <w:b/>
          <w:sz w:val="26"/>
          <w:szCs w:val="26"/>
        </w:rPr>
        <w:t>ГИА-9</w:t>
      </w:r>
      <w:r w:rsidRPr="00ED389B">
        <w:rPr>
          <w:b/>
          <w:sz w:val="26"/>
          <w:szCs w:val="26"/>
        </w:rPr>
        <w:t xml:space="preserve">. 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В день проведения экзамена (в перио</w:t>
      </w:r>
      <w:r>
        <w:rPr>
          <w:b/>
          <w:sz w:val="26"/>
          <w:szCs w:val="26"/>
        </w:rPr>
        <w:t xml:space="preserve">д с </w:t>
      </w:r>
      <w:r w:rsidRPr="00ED389B">
        <w:rPr>
          <w:b/>
          <w:sz w:val="26"/>
          <w:szCs w:val="26"/>
        </w:rPr>
        <w:t xml:space="preserve">момента входа в ППЭ и до окончания экзамена) запрещается: 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иметь при себе средства связи, электронно-вычислит</w:t>
      </w:r>
      <w:r>
        <w:rPr>
          <w:b/>
          <w:sz w:val="26"/>
          <w:szCs w:val="26"/>
        </w:rPr>
        <w:t xml:space="preserve">ельную технику, фото-, аудио- и </w:t>
      </w:r>
      <w:r w:rsidRPr="00ED389B">
        <w:rPr>
          <w:b/>
          <w:sz w:val="26"/>
          <w:szCs w:val="26"/>
        </w:rPr>
        <w:t>видеоаппаратуру, справочные материалы, письменные зам</w:t>
      </w:r>
      <w:r>
        <w:rPr>
          <w:b/>
          <w:sz w:val="26"/>
          <w:szCs w:val="26"/>
        </w:rPr>
        <w:t xml:space="preserve">етки и иные средства хранения и </w:t>
      </w:r>
      <w:r w:rsidRPr="00ED389B">
        <w:rPr>
          <w:b/>
          <w:sz w:val="26"/>
          <w:szCs w:val="26"/>
        </w:rPr>
        <w:t>передачи информации;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выносить из аудиторий и </w:t>
      </w:r>
      <w:r w:rsidRPr="00ED389B">
        <w:rPr>
          <w:b/>
          <w:sz w:val="26"/>
          <w:szCs w:val="26"/>
        </w:rPr>
        <w:t xml:space="preserve">ППЭ </w:t>
      </w:r>
      <w:r>
        <w:rPr>
          <w:b/>
          <w:sz w:val="26"/>
          <w:szCs w:val="26"/>
        </w:rPr>
        <w:t xml:space="preserve">листы бумаги для черновиков, экзаменационные материалы на бумажном или электронных носителях, фотографировать </w:t>
      </w:r>
      <w:r w:rsidRPr="00ED389B">
        <w:rPr>
          <w:b/>
          <w:sz w:val="26"/>
          <w:szCs w:val="26"/>
        </w:rPr>
        <w:t>экзаменационные материалы;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пользоваться справочными материалам</w:t>
      </w:r>
      <w:r>
        <w:rPr>
          <w:b/>
          <w:sz w:val="26"/>
          <w:szCs w:val="26"/>
        </w:rPr>
        <w:t xml:space="preserve">и, кроме тех, которые указаны в </w:t>
      </w:r>
      <w:r w:rsidRPr="00ED389B">
        <w:rPr>
          <w:b/>
          <w:sz w:val="26"/>
          <w:szCs w:val="26"/>
        </w:rPr>
        <w:t>тексте контрольных измерительных материалов (КИМ);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переписывать задания из КИМ в листы бумаги для черновиков (можно делать заметки в </w:t>
      </w:r>
      <w:r w:rsidRPr="00ED389B">
        <w:rPr>
          <w:b/>
          <w:sz w:val="26"/>
          <w:szCs w:val="26"/>
        </w:rPr>
        <w:t>КИМ);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перемещаться по ППЭ во </w:t>
      </w:r>
      <w:r w:rsidRPr="00ED389B">
        <w:rPr>
          <w:b/>
          <w:sz w:val="26"/>
          <w:szCs w:val="26"/>
        </w:rPr>
        <w:t>время экзамена без сопровождения организатора.</w:t>
      </w:r>
    </w:p>
    <w:p w:rsidR="006F120F" w:rsidRPr="00ED389B" w:rsidRDefault="006F120F" w:rsidP="006F120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Во время проведения экзамена запрещается:</w:t>
      </w:r>
    </w:p>
    <w:p w:rsidR="006F120F" w:rsidRPr="00ED389B" w:rsidRDefault="006F120F" w:rsidP="006F120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выносить из </w:t>
      </w:r>
      <w:r w:rsidRPr="00ED389B">
        <w:rPr>
          <w:b/>
          <w:sz w:val="26"/>
          <w:szCs w:val="26"/>
        </w:rPr>
        <w:t xml:space="preserve">аудиторий письменные принадлежности; </w:t>
      </w:r>
    </w:p>
    <w:p w:rsidR="006F120F" w:rsidRPr="00ED389B" w:rsidRDefault="006F120F" w:rsidP="006F120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разговаривать, пересаживаться, об</w:t>
      </w:r>
      <w:r>
        <w:rPr>
          <w:b/>
          <w:sz w:val="26"/>
          <w:szCs w:val="26"/>
        </w:rPr>
        <w:t xml:space="preserve">мениваться любыми материалами </w:t>
      </w:r>
      <w:r>
        <w:rPr>
          <w:b/>
          <w:sz w:val="26"/>
          <w:szCs w:val="26"/>
        </w:rPr>
        <w:br/>
        <w:t xml:space="preserve">и </w:t>
      </w:r>
      <w:r w:rsidRPr="00ED389B">
        <w:rPr>
          <w:b/>
          <w:sz w:val="26"/>
          <w:szCs w:val="26"/>
        </w:rPr>
        <w:t>предметами.</w:t>
      </w:r>
    </w:p>
    <w:p w:rsidR="006F120F" w:rsidRPr="00ED389B" w:rsidRDefault="006F120F" w:rsidP="006F120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В </w:t>
      </w:r>
      <w:r w:rsidRPr="00ED389B">
        <w:rPr>
          <w:b/>
          <w:sz w:val="26"/>
          <w:szCs w:val="26"/>
        </w:rPr>
        <w:t>случае нару</w:t>
      </w:r>
      <w:r>
        <w:rPr>
          <w:b/>
          <w:sz w:val="26"/>
          <w:szCs w:val="26"/>
        </w:rPr>
        <w:t xml:space="preserve">шения порядка проведения ГИА-9 вы будете удалены с </w:t>
      </w:r>
      <w:r w:rsidRPr="00ED389B">
        <w:rPr>
          <w:b/>
          <w:sz w:val="26"/>
          <w:szCs w:val="26"/>
        </w:rPr>
        <w:t>экзамена.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В случае нарушения порядка</w:t>
      </w:r>
      <w:r w:rsidRPr="00ED389B">
        <w:rPr>
          <w:rFonts w:eastAsia="Calibri"/>
          <w:sz w:val="26"/>
          <w:szCs w:val="26"/>
        </w:rPr>
        <w:t xml:space="preserve"> </w:t>
      </w:r>
      <w:r w:rsidRPr="00ED389B">
        <w:rPr>
          <w:b/>
          <w:sz w:val="26"/>
          <w:szCs w:val="26"/>
        </w:rPr>
        <w:t xml:space="preserve">проведения </w:t>
      </w:r>
      <w:r>
        <w:rPr>
          <w:b/>
          <w:sz w:val="26"/>
          <w:szCs w:val="26"/>
        </w:rPr>
        <w:t>ГИА-9</w:t>
      </w:r>
      <w:r w:rsidRPr="00ED389B">
        <w:rPr>
          <w:b/>
          <w:sz w:val="26"/>
          <w:szCs w:val="26"/>
        </w:rPr>
        <w:t xml:space="preserve"> работниками ППЭ или </w:t>
      </w:r>
      <w:r>
        <w:rPr>
          <w:b/>
          <w:sz w:val="26"/>
          <w:szCs w:val="26"/>
        </w:rPr>
        <w:t xml:space="preserve">другими участниками экзамена вы имеете право подать апелляцию о </w:t>
      </w:r>
      <w:r w:rsidRPr="00ED389B">
        <w:rPr>
          <w:b/>
          <w:sz w:val="26"/>
          <w:szCs w:val="26"/>
        </w:rPr>
        <w:t xml:space="preserve">нарушении порядка проведения </w:t>
      </w:r>
      <w:r>
        <w:rPr>
          <w:b/>
          <w:sz w:val="26"/>
          <w:szCs w:val="26"/>
        </w:rPr>
        <w:t xml:space="preserve">ГИА-9. Апелляция о </w:t>
      </w:r>
      <w:r w:rsidRPr="00ED389B">
        <w:rPr>
          <w:b/>
          <w:sz w:val="26"/>
          <w:szCs w:val="26"/>
        </w:rPr>
        <w:t>нарушении по</w:t>
      </w:r>
      <w:r>
        <w:rPr>
          <w:b/>
          <w:sz w:val="26"/>
          <w:szCs w:val="26"/>
        </w:rPr>
        <w:t xml:space="preserve">рядка проведения ГИА-9 подается в </w:t>
      </w:r>
      <w:r w:rsidRPr="00ED389B">
        <w:rPr>
          <w:b/>
          <w:sz w:val="26"/>
          <w:szCs w:val="26"/>
        </w:rPr>
        <w:t>день п</w:t>
      </w:r>
      <w:r>
        <w:rPr>
          <w:b/>
          <w:sz w:val="26"/>
          <w:szCs w:val="26"/>
        </w:rPr>
        <w:t xml:space="preserve">роведения экзамена члену ГЭК до выхода из </w:t>
      </w:r>
      <w:r w:rsidRPr="00ED389B">
        <w:rPr>
          <w:b/>
          <w:sz w:val="26"/>
          <w:szCs w:val="26"/>
        </w:rPr>
        <w:t>ППЭ.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Ознакомиться с </w:t>
      </w:r>
      <w:r w:rsidRPr="00ED389B">
        <w:rPr>
          <w:b/>
          <w:sz w:val="26"/>
          <w:szCs w:val="26"/>
        </w:rPr>
        <w:t>резул</w:t>
      </w:r>
      <w:r>
        <w:rPr>
          <w:b/>
          <w:sz w:val="26"/>
          <w:szCs w:val="26"/>
        </w:rPr>
        <w:t xml:space="preserve">ьтатами ГИА-9 вы сможете в своей школе или в </w:t>
      </w:r>
      <w:r w:rsidRPr="00ED389B">
        <w:rPr>
          <w:b/>
          <w:sz w:val="26"/>
          <w:szCs w:val="26"/>
        </w:rPr>
        <w:t>местах, в</w:t>
      </w:r>
      <w:r>
        <w:rPr>
          <w:b/>
          <w:sz w:val="26"/>
          <w:szCs w:val="26"/>
        </w:rPr>
        <w:t xml:space="preserve"> которых вы были зарегистрированы на </w:t>
      </w:r>
      <w:r w:rsidRPr="00ED389B">
        <w:rPr>
          <w:b/>
          <w:sz w:val="26"/>
          <w:szCs w:val="26"/>
        </w:rPr>
        <w:t xml:space="preserve">сдачу </w:t>
      </w:r>
      <w:r>
        <w:rPr>
          <w:b/>
          <w:sz w:val="26"/>
          <w:szCs w:val="26"/>
        </w:rPr>
        <w:t>ГИА-9</w:t>
      </w:r>
      <w:r w:rsidRPr="00ED389B">
        <w:rPr>
          <w:b/>
          <w:sz w:val="26"/>
          <w:szCs w:val="26"/>
        </w:rPr>
        <w:t>.</w:t>
      </w:r>
    </w:p>
    <w:p w:rsidR="006F120F" w:rsidRPr="00ED389B" w:rsidRDefault="006F120F" w:rsidP="006F120F">
      <w:pPr>
        <w:ind w:firstLine="567"/>
        <w:jc w:val="both"/>
        <w:rPr>
          <w:i/>
          <w:sz w:val="26"/>
          <w:szCs w:val="26"/>
        </w:rPr>
      </w:pPr>
      <w:r w:rsidRPr="00ED389B">
        <w:rPr>
          <w:b/>
          <w:sz w:val="26"/>
          <w:szCs w:val="26"/>
        </w:rPr>
        <w:t>Плановая дата ознакомления с результатами: _____________</w:t>
      </w:r>
      <w:r w:rsidRPr="00ED389B">
        <w:rPr>
          <w:b/>
          <w:i/>
          <w:sz w:val="26"/>
          <w:szCs w:val="26"/>
        </w:rPr>
        <w:t>(</w:t>
      </w:r>
      <w:r w:rsidRPr="00ED389B">
        <w:rPr>
          <w:i/>
          <w:sz w:val="26"/>
          <w:szCs w:val="26"/>
        </w:rPr>
        <w:t>назвать дату).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 xml:space="preserve">После получения результатов </w:t>
      </w:r>
      <w:r>
        <w:rPr>
          <w:b/>
          <w:sz w:val="26"/>
          <w:szCs w:val="26"/>
        </w:rPr>
        <w:t>ГИА-9</w:t>
      </w:r>
      <w:r w:rsidRPr="00ED389B">
        <w:rPr>
          <w:b/>
          <w:sz w:val="26"/>
          <w:szCs w:val="26"/>
        </w:rPr>
        <w:t xml:space="preserve">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</w:t>
      </w:r>
      <w:r>
        <w:rPr>
          <w:b/>
          <w:sz w:val="26"/>
          <w:szCs w:val="26"/>
        </w:rPr>
        <w:t>ГИА-9</w:t>
      </w:r>
      <w:r w:rsidRPr="00ED389B">
        <w:rPr>
          <w:b/>
          <w:sz w:val="26"/>
          <w:szCs w:val="26"/>
        </w:rPr>
        <w:t xml:space="preserve">. 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Апелляцию вы </w:t>
      </w:r>
      <w:r w:rsidRPr="00ED389B">
        <w:rPr>
          <w:b/>
          <w:sz w:val="26"/>
          <w:szCs w:val="26"/>
        </w:rPr>
        <w:t>мо</w:t>
      </w:r>
      <w:r>
        <w:rPr>
          <w:b/>
          <w:sz w:val="26"/>
          <w:szCs w:val="26"/>
        </w:rPr>
        <w:t xml:space="preserve">жете подать в своей школе или в месте, где вы </w:t>
      </w:r>
      <w:r w:rsidRPr="00ED389B">
        <w:rPr>
          <w:b/>
          <w:sz w:val="26"/>
          <w:szCs w:val="26"/>
        </w:rPr>
        <w:t xml:space="preserve">были зарегистрированы на сдачу </w:t>
      </w:r>
      <w:r>
        <w:rPr>
          <w:b/>
          <w:sz w:val="26"/>
          <w:szCs w:val="26"/>
        </w:rPr>
        <w:t>ГИА-9, а также непосредственно в конфликтную комиссию</w:t>
      </w:r>
      <w:r w:rsidRPr="00ED389B">
        <w:rPr>
          <w:b/>
          <w:sz w:val="26"/>
          <w:szCs w:val="26"/>
        </w:rPr>
        <w:t>.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Апелл</w:t>
      </w:r>
      <w:r>
        <w:rPr>
          <w:b/>
          <w:sz w:val="26"/>
          <w:szCs w:val="26"/>
        </w:rPr>
        <w:t xml:space="preserve">яция по вопросам содержания и структуры заданий по учебным предметам, а также по </w:t>
      </w:r>
      <w:r w:rsidRPr="00ED389B">
        <w:rPr>
          <w:b/>
          <w:sz w:val="26"/>
          <w:szCs w:val="26"/>
        </w:rPr>
        <w:t xml:space="preserve">вопросам, связанным </w:t>
      </w:r>
      <w:r>
        <w:rPr>
          <w:b/>
          <w:sz w:val="26"/>
          <w:szCs w:val="26"/>
        </w:rPr>
        <w:t xml:space="preserve">с оцениванием результатов выполнения заданий экзаменационной работы с кратким ответом, </w:t>
      </w:r>
      <w:r w:rsidRPr="00ED389B">
        <w:rPr>
          <w:b/>
          <w:sz w:val="26"/>
          <w:szCs w:val="26"/>
        </w:rPr>
        <w:t xml:space="preserve">нарушением участником </w:t>
      </w:r>
      <w:r>
        <w:rPr>
          <w:b/>
          <w:sz w:val="26"/>
          <w:szCs w:val="26"/>
        </w:rPr>
        <w:t xml:space="preserve">ГИА-9 требований порядка или </w:t>
      </w:r>
      <w:r w:rsidRPr="00ED389B">
        <w:rPr>
          <w:b/>
          <w:sz w:val="26"/>
          <w:szCs w:val="26"/>
        </w:rPr>
        <w:t xml:space="preserve">неправильным оформлением экзаменационной работы, </w:t>
      </w:r>
      <w:r>
        <w:rPr>
          <w:sz w:val="26"/>
          <w:szCs w:val="26"/>
        </w:rPr>
        <w:br/>
      </w:r>
      <w:r w:rsidRPr="00ED389B">
        <w:rPr>
          <w:b/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ED389B">
        <w:rPr>
          <w:b/>
          <w:sz w:val="26"/>
          <w:szCs w:val="26"/>
        </w:rPr>
        <w:t xml:space="preserve">рассматривается. </w:t>
      </w:r>
    </w:p>
    <w:p w:rsidR="006F120F" w:rsidRPr="00ED389B" w:rsidRDefault="006F120F" w:rsidP="006F120F">
      <w:pPr>
        <w:widowControl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Обращаем ваше внимание, что во </w:t>
      </w:r>
      <w:r w:rsidRPr="00ED389B">
        <w:rPr>
          <w:b/>
          <w:sz w:val="26"/>
          <w:szCs w:val="26"/>
        </w:rPr>
        <w:t>врем</w:t>
      </w:r>
      <w:r>
        <w:rPr>
          <w:b/>
          <w:sz w:val="26"/>
          <w:szCs w:val="26"/>
        </w:rPr>
        <w:t xml:space="preserve">я экзамена на </w:t>
      </w:r>
      <w:r w:rsidRPr="00ED389B">
        <w:rPr>
          <w:b/>
          <w:sz w:val="26"/>
          <w:szCs w:val="26"/>
        </w:rPr>
        <w:t>вашем рабочем столе, помимо экзаменационных материалов, могут находиться только:</w:t>
      </w:r>
    </w:p>
    <w:p w:rsidR="006F120F" w:rsidRPr="00ED389B" w:rsidRDefault="006F120F" w:rsidP="006F120F">
      <w:pPr>
        <w:widowControl w:val="0"/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гелевая, капиллярная ручка с </w:t>
      </w:r>
      <w:r w:rsidRPr="00ED389B">
        <w:rPr>
          <w:b/>
          <w:sz w:val="26"/>
          <w:szCs w:val="26"/>
        </w:rPr>
        <w:t>чернилами черного цвета;</w:t>
      </w:r>
    </w:p>
    <w:p w:rsidR="006F120F" w:rsidRPr="00ED389B" w:rsidRDefault="006F120F" w:rsidP="006F120F">
      <w:pPr>
        <w:widowControl w:val="0"/>
        <w:ind w:firstLine="567"/>
        <w:contextualSpacing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документ, удостоверяющий личность;</w:t>
      </w:r>
    </w:p>
    <w:p w:rsidR="006F120F" w:rsidRPr="00ED389B" w:rsidRDefault="006F120F" w:rsidP="006F120F">
      <w:pPr>
        <w:widowControl w:val="0"/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листы бумаги для черновиков;</w:t>
      </w:r>
    </w:p>
    <w:p w:rsidR="006F120F" w:rsidRPr="00ED389B" w:rsidRDefault="006F120F" w:rsidP="006F120F">
      <w:pPr>
        <w:widowControl w:val="0"/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лекарства и </w:t>
      </w:r>
      <w:r w:rsidRPr="00ED389B">
        <w:rPr>
          <w:b/>
          <w:sz w:val="26"/>
          <w:szCs w:val="26"/>
        </w:rPr>
        <w:t>питание (при необходимости);</w:t>
      </w:r>
    </w:p>
    <w:p w:rsidR="006F120F" w:rsidRPr="00ED389B" w:rsidRDefault="006F120F" w:rsidP="006F120F">
      <w:pPr>
        <w:widowControl w:val="0"/>
        <w:ind w:firstLine="567"/>
        <w:contextualSpacing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дополнительные материалы</w:t>
      </w:r>
      <w:r>
        <w:rPr>
          <w:b/>
          <w:sz w:val="26"/>
          <w:szCs w:val="26"/>
        </w:rPr>
        <w:t xml:space="preserve">, которые можно использовать на ГИА-9 </w:t>
      </w:r>
      <w:r>
        <w:rPr>
          <w:b/>
          <w:sz w:val="26"/>
          <w:szCs w:val="26"/>
        </w:rPr>
        <w:br/>
        <w:t xml:space="preserve">по </w:t>
      </w:r>
      <w:r w:rsidRPr="00ED389B">
        <w:rPr>
          <w:b/>
          <w:sz w:val="26"/>
          <w:szCs w:val="26"/>
        </w:rPr>
        <w:t>отдельным учебным предметам</w:t>
      </w:r>
      <w:r w:rsidRPr="009A65B7">
        <w:rPr>
          <w:b/>
          <w:i/>
          <w:sz w:val="26"/>
          <w:szCs w:val="26"/>
        </w:rPr>
        <w:t>.</w:t>
      </w:r>
    </w:p>
    <w:p w:rsidR="006F120F" w:rsidRDefault="006F120F" w:rsidP="006F120F">
      <w:pPr>
        <w:ind w:firstLine="567"/>
        <w:jc w:val="both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 xml:space="preserve">Организатор обращает внимание участников </w:t>
      </w:r>
      <w:r>
        <w:rPr>
          <w:i/>
          <w:sz w:val="26"/>
          <w:szCs w:val="26"/>
        </w:rPr>
        <w:t xml:space="preserve">ГИА-9 на </w:t>
      </w:r>
      <w:r w:rsidRPr="00ED389B">
        <w:rPr>
          <w:i/>
          <w:sz w:val="26"/>
          <w:szCs w:val="26"/>
        </w:rPr>
        <w:t>доставочный (-ые) спецпакет (-ы) с ЭМ.</w:t>
      </w:r>
    </w:p>
    <w:p w:rsidR="006F120F" w:rsidRPr="00ED389B" w:rsidRDefault="006F120F" w:rsidP="006F120F">
      <w:pPr>
        <w:ind w:firstLine="567"/>
        <w:jc w:val="both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>Вторая часть инструктажа (начало проведения не ра</w:t>
      </w:r>
      <w:r>
        <w:rPr>
          <w:i/>
          <w:sz w:val="26"/>
          <w:szCs w:val="26"/>
        </w:rPr>
        <w:t>нее 10.00 по местному времени).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Экзаменационные материалы в аудиторию поступили в доставочном спецпакете. Упаковка спецпакета не нарушена.</w:t>
      </w:r>
    </w:p>
    <w:p w:rsidR="006F120F" w:rsidRPr="00ED389B" w:rsidRDefault="006F120F" w:rsidP="006F120F">
      <w:pPr>
        <w:ind w:firstLine="567"/>
        <w:jc w:val="both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>Продемонстрировать спецпакет и вскрыть его не ранее 10.00, используя ножницы.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>В спецпакете находятся индивидуальные комплекты с экзаменационными материалами, которые сейчас будут вам выданы.</w:t>
      </w:r>
    </w:p>
    <w:p w:rsidR="006F120F" w:rsidRPr="00ED389B" w:rsidRDefault="006F120F" w:rsidP="006F120F">
      <w:pPr>
        <w:ind w:firstLine="567"/>
        <w:jc w:val="both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>(Организатор раздает участникам ИК в произвольном порядке).</w:t>
      </w:r>
    </w:p>
    <w:p w:rsidR="006F120F" w:rsidRPr="00ED389B" w:rsidRDefault="006F120F" w:rsidP="006F120F">
      <w:pPr>
        <w:ind w:firstLine="567"/>
        <w:jc w:val="both"/>
        <w:rPr>
          <w:i/>
          <w:sz w:val="26"/>
          <w:szCs w:val="26"/>
        </w:rPr>
      </w:pPr>
      <w:r w:rsidRPr="00ED389B">
        <w:rPr>
          <w:b/>
          <w:sz w:val="26"/>
          <w:szCs w:val="26"/>
        </w:rPr>
        <w:t xml:space="preserve">Проверьте целостность своего индивидуального комплекта. 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</w:rPr>
      </w:pPr>
      <w:r w:rsidRPr="00ED389B">
        <w:rPr>
          <w:b/>
          <w:sz w:val="26"/>
          <w:szCs w:val="26"/>
        </w:rPr>
        <w:t xml:space="preserve">До начала работы с бланками </w:t>
      </w:r>
      <w:r>
        <w:rPr>
          <w:b/>
          <w:sz w:val="26"/>
          <w:szCs w:val="26"/>
        </w:rPr>
        <w:t>ОГЭ (ГВЭ)</w:t>
      </w:r>
      <w:r w:rsidRPr="00ED389B">
        <w:rPr>
          <w:b/>
          <w:sz w:val="26"/>
          <w:szCs w:val="26"/>
        </w:rPr>
        <w:t xml:space="preserve"> проверьте комплектацию выданных экзаменационных материалов. В индивидуальном комплекте нах</w:t>
      </w:r>
      <w:r>
        <w:rPr>
          <w:b/>
          <w:sz w:val="26"/>
          <w:szCs w:val="26"/>
        </w:rPr>
        <w:t xml:space="preserve">одятся: </w:t>
      </w:r>
      <w:r w:rsidRPr="00ED389B">
        <w:rPr>
          <w:b/>
          <w:sz w:val="26"/>
          <w:szCs w:val="26"/>
        </w:rPr>
        <w:t xml:space="preserve"> 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</w:t>
      </w:r>
      <w:r w:rsidRPr="00ED389B">
        <w:rPr>
          <w:b/>
          <w:sz w:val="26"/>
          <w:szCs w:val="26"/>
        </w:rPr>
        <w:t xml:space="preserve">ланк ответов </w:t>
      </w:r>
      <w:r>
        <w:rPr>
          <w:b/>
          <w:sz w:val="26"/>
          <w:szCs w:val="26"/>
        </w:rPr>
        <w:t xml:space="preserve">№ 1 </w:t>
      </w:r>
      <w:r w:rsidRPr="00BE6EE6">
        <w:rPr>
          <w:b/>
          <w:sz w:val="26"/>
          <w:szCs w:val="26"/>
        </w:rPr>
        <w:t xml:space="preserve">(для участников ГВЭ Бланки регистрации), </w:t>
      </w:r>
    </w:p>
    <w:p w:rsidR="006F120F" w:rsidRPr="00BE6EE6" w:rsidRDefault="006F120F" w:rsidP="006F120F">
      <w:pPr>
        <w:ind w:firstLine="567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Б</w:t>
      </w:r>
      <w:r w:rsidRPr="00ED389B">
        <w:rPr>
          <w:b/>
          <w:sz w:val="26"/>
          <w:szCs w:val="26"/>
        </w:rPr>
        <w:t xml:space="preserve">ланк ответов </w:t>
      </w:r>
      <w:r>
        <w:rPr>
          <w:b/>
          <w:sz w:val="26"/>
          <w:szCs w:val="26"/>
        </w:rPr>
        <w:t xml:space="preserve">№ </w:t>
      </w:r>
      <w:r w:rsidRPr="00BE6EE6">
        <w:rPr>
          <w:b/>
          <w:sz w:val="26"/>
          <w:szCs w:val="26"/>
        </w:rPr>
        <w:t>2 (для участников ГВЭ Бланк ответов),</w:t>
      </w:r>
    </w:p>
    <w:p w:rsidR="006F120F" w:rsidRPr="00BE6EE6" w:rsidRDefault="006F120F" w:rsidP="006F120F">
      <w:pPr>
        <w:ind w:firstLine="567"/>
        <w:jc w:val="both"/>
        <w:rPr>
          <w:b/>
          <w:sz w:val="26"/>
          <w:szCs w:val="26"/>
        </w:rPr>
      </w:pPr>
      <w:r w:rsidRPr="00BE6EE6">
        <w:rPr>
          <w:b/>
          <w:sz w:val="26"/>
          <w:szCs w:val="26"/>
        </w:rPr>
        <w:t>КИМ.</w:t>
      </w:r>
    </w:p>
    <w:p w:rsidR="006F120F" w:rsidRPr="00ED389B" w:rsidRDefault="006F120F" w:rsidP="006F120F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Внимательно просмотрите текст КИМ, проверьте наличие полиграфических дефектов, количество страниц КИМ. </w:t>
      </w:r>
    </w:p>
    <w:p w:rsidR="006F120F" w:rsidRPr="00ED389B" w:rsidRDefault="006F120F" w:rsidP="006F120F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6F120F" w:rsidRPr="00ED389B" w:rsidRDefault="006F120F" w:rsidP="006F120F">
      <w:pPr>
        <w:ind w:firstLine="567"/>
        <w:jc w:val="both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 xml:space="preserve">При обнаружении </w:t>
      </w:r>
      <w:r>
        <w:rPr>
          <w:i/>
          <w:sz w:val="26"/>
          <w:szCs w:val="26"/>
        </w:rPr>
        <w:t>л</w:t>
      </w:r>
      <w:r w:rsidRPr="00ED389B">
        <w:rPr>
          <w:i/>
          <w:sz w:val="26"/>
          <w:szCs w:val="26"/>
        </w:rPr>
        <w:t>ишних (нехватки) бланков, типографских дефектов заменить полностью индивидуальный комплект на новый.</w:t>
      </w:r>
    </w:p>
    <w:p w:rsidR="006F120F" w:rsidRPr="00ED389B" w:rsidRDefault="006F120F" w:rsidP="006F120F">
      <w:pPr>
        <w:ind w:firstLine="567"/>
        <w:jc w:val="both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>Сделать паузу для проверки участниками комплектации ИК.</w:t>
      </w:r>
    </w:p>
    <w:p w:rsidR="006F120F" w:rsidRDefault="006F120F" w:rsidP="006F120F">
      <w:pPr>
        <w:ind w:firstLine="567"/>
        <w:jc w:val="both"/>
        <w:rPr>
          <w:b/>
          <w:sz w:val="26"/>
          <w:szCs w:val="26"/>
        </w:rPr>
      </w:pPr>
    </w:p>
    <w:p w:rsidR="006F120F" w:rsidRPr="00ED389B" w:rsidRDefault="006F120F" w:rsidP="006F120F">
      <w:pPr>
        <w:ind w:firstLine="567"/>
        <w:jc w:val="both"/>
        <w:rPr>
          <w:i/>
          <w:sz w:val="26"/>
          <w:szCs w:val="26"/>
        </w:rPr>
      </w:pPr>
      <w:r w:rsidRPr="00ED389B">
        <w:rPr>
          <w:b/>
          <w:sz w:val="26"/>
          <w:szCs w:val="26"/>
        </w:rPr>
        <w:t xml:space="preserve">Приступаем к заполнению </w:t>
      </w:r>
      <w:r>
        <w:rPr>
          <w:b/>
          <w:sz w:val="26"/>
          <w:szCs w:val="26"/>
        </w:rPr>
        <w:t>Б</w:t>
      </w:r>
      <w:r w:rsidRPr="00ED389B">
        <w:rPr>
          <w:b/>
          <w:sz w:val="26"/>
          <w:szCs w:val="26"/>
        </w:rPr>
        <w:t xml:space="preserve">ланка </w:t>
      </w:r>
      <w:r>
        <w:rPr>
          <w:b/>
          <w:sz w:val="26"/>
          <w:szCs w:val="26"/>
        </w:rPr>
        <w:t xml:space="preserve">ответов № 1 </w:t>
      </w:r>
      <w:r w:rsidRPr="00BE6EE6">
        <w:rPr>
          <w:b/>
          <w:sz w:val="26"/>
          <w:szCs w:val="26"/>
        </w:rPr>
        <w:t>(для участников ГВЭ Бланки регистрации)</w:t>
      </w:r>
      <w:r w:rsidRPr="00ED389B">
        <w:rPr>
          <w:b/>
          <w:sz w:val="26"/>
          <w:szCs w:val="26"/>
        </w:rPr>
        <w:t>.</w:t>
      </w:r>
    </w:p>
    <w:p w:rsidR="006F120F" w:rsidRPr="00ED389B" w:rsidRDefault="006F120F" w:rsidP="006F120F">
      <w:pPr>
        <w:ind w:firstLine="567"/>
        <w:jc w:val="both"/>
        <w:rPr>
          <w:b/>
          <w:i/>
          <w:sz w:val="26"/>
          <w:szCs w:val="26"/>
        </w:rPr>
      </w:pPr>
      <w:r w:rsidRPr="00ED389B">
        <w:rPr>
          <w:b/>
          <w:sz w:val="26"/>
          <w:szCs w:val="26"/>
          <w:lang w:eastAsia="zh-CN"/>
        </w:rPr>
        <w:t>Записывайте буквы и цифры в соответствии с образцом на </w:t>
      </w:r>
      <w:r>
        <w:rPr>
          <w:b/>
          <w:sz w:val="26"/>
          <w:szCs w:val="26"/>
          <w:lang w:eastAsia="zh-CN"/>
        </w:rPr>
        <w:t>Б</w:t>
      </w:r>
      <w:r w:rsidRPr="00ED389B">
        <w:rPr>
          <w:b/>
          <w:sz w:val="26"/>
          <w:szCs w:val="26"/>
          <w:lang w:eastAsia="zh-CN"/>
        </w:rPr>
        <w:t>ланке</w:t>
      </w:r>
      <w:r>
        <w:rPr>
          <w:b/>
          <w:sz w:val="26"/>
          <w:szCs w:val="26"/>
          <w:lang w:eastAsia="zh-CN"/>
        </w:rPr>
        <w:t>.</w:t>
      </w:r>
      <w:r w:rsidRPr="00ED389B">
        <w:rPr>
          <w:b/>
          <w:sz w:val="26"/>
          <w:szCs w:val="26"/>
          <w:lang w:eastAsia="zh-CN"/>
        </w:rPr>
        <w:t xml:space="preserve"> </w:t>
      </w:r>
      <w:r w:rsidRPr="00ED389B">
        <w:rPr>
          <w:b/>
          <w:sz w:val="26"/>
          <w:szCs w:val="26"/>
        </w:rPr>
        <w:t>Каждая цифра, символ записывается в отдельную клетку, начиная с первой клетки.</w:t>
      </w:r>
    </w:p>
    <w:p w:rsidR="006F120F" w:rsidRPr="00ED389B" w:rsidRDefault="006F120F" w:rsidP="006F120F">
      <w:pPr>
        <w:ind w:firstLine="567"/>
        <w:jc w:val="both"/>
        <w:rPr>
          <w:i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lastRenderedPageBreak/>
        <w:t>Заполните регистрационные поля в соответствии с информацией на доске (информационном стенде) гелевой, капиллярной ручкой</w:t>
      </w:r>
      <w:r w:rsidRPr="00ED389B">
        <w:rPr>
          <w:sz w:val="26"/>
          <w:szCs w:val="26"/>
        </w:rPr>
        <w:t xml:space="preserve"> </w:t>
      </w:r>
      <w:r w:rsidRPr="00ED389B">
        <w:rPr>
          <w:b/>
          <w:sz w:val="26"/>
          <w:szCs w:val="26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ED389B">
        <w:rPr>
          <w:i/>
          <w:sz w:val="26"/>
          <w:szCs w:val="26"/>
          <w:lang w:eastAsia="zh-CN"/>
        </w:rPr>
        <w:t xml:space="preserve"> </w:t>
      </w:r>
    </w:p>
    <w:p w:rsidR="006F120F" w:rsidRPr="00ED389B" w:rsidRDefault="006F120F" w:rsidP="006F120F">
      <w:pPr>
        <w:ind w:firstLine="567"/>
        <w:jc w:val="both"/>
        <w:rPr>
          <w:i/>
          <w:sz w:val="26"/>
          <w:szCs w:val="26"/>
          <w:lang w:eastAsia="zh-CN"/>
        </w:rPr>
      </w:pPr>
      <w:r w:rsidRPr="00ED389B">
        <w:rPr>
          <w:i/>
          <w:sz w:val="26"/>
          <w:szCs w:val="26"/>
          <w:lang w:eastAsia="zh-CN"/>
        </w:rPr>
        <w:t>Обратите внимание участников на доску.</w:t>
      </w:r>
    </w:p>
    <w:p w:rsidR="006F120F" w:rsidRDefault="006F120F" w:rsidP="006F120F">
      <w:pPr>
        <w:suppressAutoHyphens/>
        <w:ind w:firstLine="567"/>
        <w:jc w:val="both"/>
        <w:rPr>
          <w:b/>
          <w:color w:val="000000"/>
          <w:sz w:val="26"/>
          <w:szCs w:val="26"/>
        </w:rPr>
      </w:pPr>
      <w:r w:rsidRPr="00ED389B">
        <w:rPr>
          <w:b/>
          <w:color w:val="000000"/>
          <w:sz w:val="26"/>
          <w:szCs w:val="26"/>
        </w:rPr>
        <w:t xml:space="preserve">Заполните поля: </w:t>
      </w:r>
      <w:r>
        <w:rPr>
          <w:b/>
          <w:color w:val="000000"/>
          <w:sz w:val="26"/>
          <w:szCs w:val="26"/>
        </w:rPr>
        <w:t xml:space="preserve">«Дата проведения экзамена», </w:t>
      </w:r>
      <w:r w:rsidRPr="00ED389B">
        <w:rPr>
          <w:b/>
          <w:color w:val="000000"/>
          <w:sz w:val="26"/>
          <w:szCs w:val="26"/>
        </w:rPr>
        <w:t xml:space="preserve">«Код региона», </w:t>
      </w:r>
      <w:r>
        <w:rPr>
          <w:b/>
          <w:color w:val="000000"/>
          <w:sz w:val="26"/>
          <w:szCs w:val="26"/>
        </w:rPr>
        <w:t xml:space="preserve">«Код образовательной организации», «Номер и буква класса (при наличии), </w:t>
      </w:r>
      <w:r w:rsidRPr="00ED389B">
        <w:rPr>
          <w:b/>
          <w:color w:val="000000"/>
          <w:sz w:val="26"/>
          <w:szCs w:val="26"/>
        </w:rPr>
        <w:t xml:space="preserve">«Код пункта проведения </w:t>
      </w:r>
      <w:r>
        <w:rPr>
          <w:b/>
          <w:color w:val="000000"/>
          <w:sz w:val="26"/>
          <w:szCs w:val="26"/>
        </w:rPr>
        <w:t>ГИА-9</w:t>
      </w:r>
      <w:r w:rsidRPr="00ED389B">
        <w:rPr>
          <w:b/>
          <w:color w:val="000000"/>
          <w:sz w:val="26"/>
          <w:szCs w:val="26"/>
        </w:rPr>
        <w:t xml:space="preserve">», «Номер аудитории», При заполнении поля «Код образовательной организации» обратитесь к нам, поле «Класс» заполняйте самостоятельно. </w:t>
      </w:r>
    </w:p>
    <w:p w:rsidR="006F120F" w:rsidRPr="00ED389B" w:rsidRDefault="006F120F" w:rsidP="006F120F">
      <w:pPr>
        <w:suppressAutoHyphens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Служебное поле «Резерв – 1», «Резерв – 2» не заполняйте.</w:t>
      </w:r>
    </w:p>
    <w:p w:rsidR="006F120F" w:rsidRPr="00ED389B" w:rsidRDefault="006F120F" w:rsidP="006F120F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6F120F" w:rsidRPr="00ED389B" w:rsidRDefault="006F120F" w:rsidP="006F120F">
      <w:pPr>
        <w:ind w:firstLine="567"/>
        <w:jc w:val="both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>Сделать паузу для заполнения участниками бланков регистрации.</w:t>
      </w:r>
    </w:p>
    <w:p w:rsidR="006F120F" w:rsidRPr="00ED389B" w:rsidRDefault="006F120F" w:rsidP="006F120F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Поставьте вашу подпись строго внутри окошка «подпись участника </w:t>
      </w:r>
      <w:r>
        <w:rPr>
          <w:b/>
          <w:sz w:val="26"/>
          <w:szCs w:val="26"/>
          <w:lang w:eastAsia="zh-CN"/>
        </w:rPr>
        <w:t>ГИА-9»</w:t>
      </w:r>
      <w:r w:rsidRPr="00ED389B">
        <w:rPr>
          <w:b/>
          <w:sz w:val="26"/>
          <w:szCs w:val="26"/>
          <w:lang w:eastAsia="zh-CN"/>
        </w:rPr>
        <w:t>.</w:t>
      </w:r>
    </w:p>
    <w:p w:rsidR="006F120F" w:rsidRPr="00ED389B" w:rsidRDefault="006F120F" w:rsidP="006F120F">
      <w:pPr>
        <w:suppressAutoHyphens/>
        <w:ind w:firstLine="567"/>
        <w:jc w:val="both"/>
        <w:rPr>
          <w:i/>
          <w:sz w:val="26"/>
          <w:szCs w:val="26"/>
          <w:lang w:eastAsia="zh-CN"/>
        </w:rPr>
      </w:pPr>
      <w:r w:rsidRPr="00ED389B">
        <w:rPr>
          <w:i/>
          <w:sz w:val="26"/>
          <w:szCs w:val="26"/>
          <w:lang w:eastAsia="zh-CN"/>
        </w:rPr>
        <w:t xml:space="preserve">В случае если участник </w:t>
      </w:r>
      <w:r>
        <w:rPr>
          <w:i/>
          <w:sz w:val="26"/>
          <w:szCs w:val="26"/>
          <w:lang w:eastAsia="zh-CN"/>
        </w:rPr>
        <w:t xml:space="preserve">ГИА-9 </w:t>
      </w:r>
      <w:r w:rsidRPr="00ED389B">
        <w:rPr>
          <w:i/>
          <w:sz w:val="26"/>
          <w:szCs w:val="26"/>
          <w:lang w:eastAsia="zh-CN"/>
        </w:rPr>
        <w:t>отказывается ставить личную подпись в </w:t>
      </w:r>
      <w:r>
        <w:rPr>
          <w:i/>
          <w:sz w:val="26"/>
          <w:szCs w:val="26"/>
          <w:lang w:eastAsia="zh-CN"/>
        </w:rPr>
        <w:t>Б</w:t>
      </w:r>
      <w:r w:rsidRPr="00ED389B">
        <w:rPr>
          <w:i/>
          <w:sz w:val="26"/>
          <w:szCs w:val="26"/>
          <w:lang w:eastAsia="zh-CN"/>
        </w:rPr>
        <w:t xml:space="preserve">ланке </w:t>
      </w:r>
      <w:r>
        <w:rPr>
          <w:i/>
          <w:sz w:val="26"/>
          <w:szCs w:val="26"/>
          <w:lang w:eastAsia="zh-CN"/>
        </w:rPr>
        <w:t xml:space="preserve">ответов № 1 </w:t>
      </w:r>
      <w:r w:rsidRPr="00BE6EE6">
        <w:rPr>
          <w:i/>
          <w:sz w:val="26"/>
          <w:szCs w:val="26"/>
        </w:rPr>
        <w:t>(для участников ГВЭ Бланки регистрации)</w:t>
      </w:r>
      <w:r w:rsidRPr="00ED389B">
        <w:rPr>
          <w:i/>
          <w:sz w:val="26"/>
          <w:szCs w:val="26"/>
          <w:lang w:eastAsia="zh-CN"/>
        </w:rPr>
        <w:t>, организатор в аудитории ставит в бланке регистрации свою подпись.</w:t>
      </w:r>
    </w:p>
    <w:p w:rsidR="006F120F" w:rsidRPr="00ED389B" w:rsidRDefault="006F120F" w:rsidP="006F120F">
      <w:pPr>
        <w:ind w:firstLine="567"/>
        <w:jc w:val="both"/>
        <w:rPr>
          <w:i/>
          <w:sz w:val="26"/>
          <w:szCs w:val="26"/>
        </w:rPr>
      </w:pPr>
      <w:r w:rsidRPr="00ED389B">
        <w:rPr>
          <w:i/>
          <w:sz w:val="26"/>
          <w:szCs w:val="26"/>
        </w:rPr>
        <w:t xml:space="preserve">Организаторы проверяют правильность заполнения регистрационных полей на всех бланках </w:t>
      </w:r>
      <w:r>
        <w:rPr>
          <w:i/>
          <w:sz w:val="26"/>
          <w:szCs w:val="26"/>
        </w:rPr>
        <w:t>ГИА-9</w:t>
      </w:r>
      <w:r w:rsidRPr="00ED389B">
        <w:rPr>
          <w:i/>
          <w:sz w:val="26"/>
          <w:szCs w:val="26"/>
        </w:rPr>
        <w:t xml:space="preserve"> каждого участника </w:t>
      </w:r>
      <w:r>
        <w:rPr>
          <w:i/>
          <w:sz w:val="26"/>
          <w:szCs w:val="26"/>
        </w:rPr>
        <w:t>ГИА-9</w:t>
      </w:r>
      <w:r w:rsidRPr="00ED389B">
        <w:rPr>
          <w:i/>
          <w:sz w:val="26"/>
          <w:szCs w:val="26"/>
        </w:rPr>
        <w:t xml:space="preserve"> и соответствие данных участника </w:t>
      </w:r>
      <w:r>
        <w:rPr>
          <w:i/>
          <w:sz w:val="26"/>
          <w:szCs w:val="26"/>
        </w:rPr>
        <w:t xml:space="preserve">ГИА-9 </w:t>
      </w:r>
      <w:r w:rsidRPr="00ED389B">
        <w:rPr>
          <w:i/>
          <w:sz w:val="26"/>
          <w:szCs w:val="26"/>
        </w:rPr>
        <w:t>в документе, удостоверяющем личность, и </w:t>
      </w:r>
      <w:r w:rsidRPr="00ED389B">
        <w:rPr>
          <w:i/>
          <w:sz w:val="26"/>
          <w:szCs w:val="26"/>
          <w:lang w:eastAsia="zh-CN"/>
        </w:rPr>
        <w:t>в </w:t>
      </w:r>
      <w:r>
        <w:rPr>
          <w:i/>
          <w:sz w:val="26"/>
          <w:szCs w:val="26"/>
          <w:lang w:eastAsia="zh-CN"/>
        </w:rPr>
        <w:t>Б</w:t>
      </w:r>
      <w:r w:rsidRPr="00ED389B">
        <w:rPr>
          <w:i/>
          <w:sz w:val="26"/>
          <w:szCs w:val="26"/>
          <w:lang w:eastAsia="zh-CN"/>
        </w:rPr>
        <w:t xml:space="preserve">ланке </w:t>
      </w:r>
      <w:r>
        <w:rPr>
          <w:i/>
          <w:sz w:val="26"/>
          <w:szCs w:val="26"/>
          <w:lang w:eastAsia="zh-CN"/>
        </w:rPr>
        <w:t xml:space="preserve">ответов № 1 </w:t>
      </w:r>
      <w:r w:rsidRPr="00BE6EE6">
        <w:rPr>
          <w:i/>
          <w:sz w:val="26"/>
          <w:szCs w:val="26"/>
        </w:rPr>
        <w:t>(для участников ГВЭ Бланки регистрации)</w:t>
      </w:r>
      <w:r w:rsidRPr="00ED389B">
        <w:rPr>
          <w:i/>
          <w:sz w:val="26"/>
          <w:szCs w:val="26"/>
        </w:rPr>
        <w:t>.</w:t>
      </w:r>
    </w:p>
    <w:p w:rsidR="006F120F" w:rsidRDefault="006F120F" w:rsidP="006F120F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</w:p>
    <w:p w:rsidR="006F120F" w:rsidRPr="00ED389B" w:rsidRDefault="006F120F" w:rsidP="006F120F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Напоминаем основные правила по заполнению бланков ответов.</w:t>
      </w:r>
    </w:p>
    <w:p w:rsidR="006F120F" w:rsidRPr="00ED389B" w:rsidRDefault="006F120F" w:rsidP="006F120F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При выполнении заданий внимательно читайте инструкции к заданиям, указанные у вас в КИМ. Записывайте ответы, начиная с первой клетки, в соответствии с этими инструкциями.</w:t>
      </w:r>
    </w:p>
    <w:p w:rsidR="006F120F" w:rsidRDefault="006F120F" w:rsidP="006F120F">
      <w:pPr>
        <w:ind w:firstLine="567"/>
        <w:jc w:val="both"/>
        <w:rPr>
          <w:b/>
          <w:color w:val="000000"/>
          <w:sz w:val="26"/>
          <w:szCs w:val="26"/>
        </w:rPr>
      </w:pPr>
      <w:r w:rsidRPr="00ED389B">
        <w:rPr>
          <w:b/>
          <w:sz w:val="26"/>
          <w:szCs w:val="26"/>
          <w:lang w:eastAsia="zh-CN"/>
        </w:rPr>
        <w:t>При выполнении заданий с кратким ответом</w:t>
      </w:r>
      <w:r w:rsidRPr="00ED389B">
        <w:rPr>
          <w:b/>
          <w:color w:val="000000"/>
          <w:sz w:val="26"/>
          <w:szCs w:val="26"/>
        </w:rPr>
        <w:t xml:space="preserve"> ответ необходимо записывать справа от номера задания</w:t>
      </w:r>
      <w:r>
        <w:rPr>
          <w:b/>
          <w:color w:val="000000"/>
          <w:sz w:val="26"/>
          <w:szCs w:val="26"/>
        </w:rPr>
        <w:t>, начиная с первой позиции. Каждый символ записывается в отдельную ячейку.</w:t>
      </w:r>
      <w:r w:rsidRPr="00ED389B">
        <w:rPr>
          <w:b/>
          <w:color w:val="000000"/>
          <w:sz w:val="26"/>
          <w:szCs w:val="26"/>
        </w:rPr>
        <w:t xml:space="preserve"> </w:t>
      </w:r>
    </w:p>
    <w:p w:rsidR="006F120F" w:rsidRPr="00ED389B" w:rsidRDefault="006F120F" w:rsidP="006F120F">
      <w:pPr>
        <w:ind w:firstLine="567"/>
        <w:jc w:val="both"/>
        <w:rPr>
          <w:b/>
          <w:color w:val="000000"/>
          <w:sz w:val="26"/>
          <w:szCs w:val="26"/>
        </w:rPr>
      </w:pPr>
      <w:r w:rsidRPr="00ED389B">
        <w:rPr>
          <w:b/>
          <w:color w:val="000000"/>
          <w:sz w:val="26"/>
          <w:szCs w:val="26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6F120F" w:rsidRPr="00ED389B" w:rsidRDefault="006F120F" w:rsidP="006F120F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Вы можете заменить ошибочный ответ.</w:t>
      </w:r>
    </w:p>
    <w:p w:rsidR="006F120F" w:rsidRPr="00ED389B" w:rsidRDefault="006F120F" w:rsidP="006F120F">
      <w:pPr>
        <w:ind w:firstLine="567"/>
        <w:jc w:val="both"/>
        <w:rPr>
          <w:b/>
          <w:color w:val="000000"/>
          <w:sz w:val="26"/>
          <w:szCs w:val="26"/>
        </w:rPr>
      </w:pPr>
      <w:r w:rsidRPr="00ED389B">
        <w:rPr>
          <w:b/>
          <w:color w:val="000000"/>
          <w:sz w:val="26"/>
          <w:szCs w:val="26"/>
        </w:rPr>
        <w:t>Для этого в поле «Замена ошибочных ответов</w:t>
      </w:r>
      <w:r>
        <w:rPr>
          <w:b/>
          <w:color w:val="000000"/>
          <w:sz w:val="26"/>
          <w:szCs w:val="26"/>
        </w:rPr>
        <w:t>»</w:t>
      </w:r>
      <w:r w:rsidRPr="00ED389B">
        <w:rPr>
          <w:b/>
          <w:color w:val="000000"/>
          <w:sz w:val="26"/>
          <w:szCs w:val="26"/>
        </w:rPr>
        <w:t xml:space="preserve">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6F120F" w:rsidRPr="00ED389B" w:rsidRDefault="006F120F" w:rsidP="006F120F">
      <w:pPr>
        <w:ind w:firstLine="567"/>
        <w:jc w:val="both"/>
        <w:rPr>
          <w:b/>
          <w:color w:val="000000"/>
          <w:sz w:val="26"/>
          <w:szCs w:val="26"/>
        </w:rPr>
      </w:pPr>
      <w:r w:rsidRPr="00ED389B">
        <w:rPr>
          <w:b/>
          <w:sz w:val="26"/>
          <w:szCs w:val="26"/>
        </w:rPr>
        <w:t>Обращаем ваше внимание, что на </w:t>
      </w:r>
      <w:r>
        <w:rPr>
          <w:b/>
          <w:sz w:val="26"/>
          <w:szCs w:val="26"/>
        </w:rPr>
        <w:t>Б</w:t>
      </w:r>
      <w:r w:rsidRPr="00ED389B">
        <w:rPr>
          <w:b/>
          <w:sz w:val="26"/>
          <w:szCs w:val="26"/>
        </w:rPr>
        <w:t xml:space="preserve">ланках ответов </w:t>
      </w:r>
      <w:r>
        <w:rPr>
          <w:b/>
          <w:sz w:val="26"/>
          <w:szCs w:val="26"/>
        </w:rPr>
        <w:t>№ 1</w:t>
      </w:r>
      <w:r w:rsidRPr="00ED389B">
        <w:rPr>
          <w:b/>
          <w:sz w:val="26"/>
          <w:szCs w:val="26"/>
        </w:rPr>
        <w:t xml:space="preserve"> запрещается </w:t>
      </w:r>
      <w:r w:rsidRPr="00ED389B">
        <w:rPr>
          <w:b/>
          <w:color w:val="000000"/>
          <w:sz w:val="26"/>
          <w:szCs w:val="26"/>
        </w:rPr>
        <w:t>делать какие-либо записи и пометки, не относящиеся к ответ</w:t>
      </w:r>
      <w:r>
        <w:rPr>
          <w:b/>
          <w:color w:val="000000"/>
          <w:sz w:val="26"/>
          <w:szCs w:val="26"/>
        </w:rPr>
        <w:t xml:space="preserve">ам на задания. </w:t>
      </w:r>
      <w:r w:rsidRPr="00ED389B">
        <w:rPr>
          <w:b/>
          <w:color w:val="000000"/>
          <w:sz w:val="26"/>
          <w:szCs w:val="26"/>
        </w:rPr>
        <w:t>Вы можете делать пометки в </w:t>
      </w:r>
      <w:r>
        <w:rPr>
          <w:b/>
          <w:color w:val="000000"/>
          <w:sz w:val="26"/>
          <w:szCs w:val="26"/>
        </w:rPr>
        <w:t>листах бумаги для черновиков</w:t>
      </w:r>
      <w:r w:rsidRPr="00ED389B">
        <w:rPr>
          <w:b/>
          <w:color w:val="000000"/>
          <w:sz w:val="26"/>
          <w:szCs w:val="26"/>
        </w:rPr>
        <w:t xml:space="preserve"> и КИМ. Также обращаем ваше внимание на то, что ответы, записанные в </w:t>
      </w:r>
      <w:r>
        <w:rPr>
          <w:b/>
          <w:color w:val="000000"/>
          <w:sz w:val="26"/>
          <w:szCs w:val="26"/>
        </w:rPr>
        <w:t>листах бумаги для черновиков</w:t>
      </w:r>
      <w:r w:rsidRPr="00ED389B">
        <w:rPr>
          <w:b/>
          <w:color w:val="000000"/>
          <w:sz w:val="26"/>
          <w:szCs w:val="26"/>
        </w:rPr>
        <w:t xml:space="preserve"> и КИМ, не проверяются. </w:t>
      </w:r>
    </w:p>
    <w:p w:rsidR="006F120F" w:rsidRPr="00ED389B" w:rsidRDefault="006F120F" w:rsidP="006F120F">
      <w:pPr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При заполнении </w:t>
      </w:r>
      <w:r>
        <w:rPr>
          <w:b/>
          <w:sz w:val="26"/>
          <w:szCs w:val="26"/>
        </w:rPr>
        <w:t>Б</w:t>
      </w:r>
      <w:r w:rsidRPr="00ED389B">
        <w:rPr>
          <w:b/>
          <w:sz w:val="26"/>
          <w:szCs w:val="26"/>
        </w:rPr>
        <w:t xml:space="preserve">ланка ответов </w:t>
      </w:r>
      <w:r>
        <w:rPr>
          <w:b/>
          <w:sz w:val="26"/>
          <w:szCs w:val="26"/>
        </w:rPr>
        <w:t>№ 2 (</w:t>
      </w:r>
      <w:r w:rsidRPr="00BE6EE6">
        <w:rPr>
          <w:b/>
          <w:sz w:val="26"/>
          <w:szCs w:val="26"/>
        </w:rPr>
        <w:t>для участников ГВЭ Бланк ответов)</w:t>
      </w:r>
      <w:r w:rsidRPr="00ED389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на задания с развернутым ответом</w:t>
      </w:r>
      <w:r w:rsidRPr="00ED389B">
        <w:rPr>
          <w:b/>
          <w:color w:val="000000"/>
          <w:sz w:val="26"/>
          <w:szCs w:val="26"/>
        </w:rPr>
        <w:t xml:space="preserve"> сначала заполняется </w:t>
      </w:r>
      <w:r>
        <w:rPr>
          <w:b/>
          <w:color w:val="000000"/>
          <w:sz w:val="26"/>
          <w:szCs w:val="26"/>
        </w:rPr>
        <w:t xml:space="preserve">лицевая сторона бланка, затем, при недостатке места для ответа, запись </w:t>
      </w:r>
      <w:r>
        <w:rPr>
          <w:b/>
          <w:color w:val="000000"/>
          <w:sz w:val="26"/>
          <w:szCs w:val="26"/>
        </w:rPr>
        <w:lastRenderedPageBreak/>
        <w:t>продолжается на оборотной стороне бланка. При этом в нижней части лицевой стороны бланка необходимо сделать запись «смотри на обороте». В случае заполнения обеих сторон бланка на задания с развернутым ответом в</w:t>
      </w:r>
      <w:r w:rsidRPr="00ED389B">
        <w:rPr>
          <w:b/>
          <w:color w:val="000000"/>
          <w:sz w:val="26"/>
          <w:szCs w:val="26"/>
        </w:rPr>
        <w:t>ы можете обратиться к нам</w:t>
      </w:r>
      <w:r>
        <w:rPr>
          <w:b/>
          <w:color w:val="000000"/>
          <w:sz w:val="26"/>
          <w:szCs w:val="26"/>
        </w:rPr>
        <w:t xml:space="preserve"> для выдачи дополнительного листа (бланка).</w:t>
      </w:r>
    </w:p>
    <w:p w:rsidR="006F120F" w:rsidRPr="00ED389B" w:rsidRDefault="006F120F" w:rsidP="006F120F">
      <w:pPr>
        <w:ind w:firstLine="567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</w:t>
      </w:r>
      <w:r>
        <w:rPr>
          <w:b/>
          <w:color w:val="000000"/>
          <w:sz w:val="26"/>
          <w:szCs w:val="26"/>
        </w:rPr>
        <w:t>листы бумаги для черновиков</w:t>
      </w:r>
      <w:r w:rsidRPr="00ED389B">
        <w:rPr>
          <w:b/>
          <w:color w:val="000000"/>
          <w:sz w:val="26"/>
          <w:szCs w:val="26"/>
        </w:rPr>
        <w:t xml:space="preserve"> </w:t>
      </w:r>
      <w:r w:rsidRPr="00ED389B">
        <w:rPr>
          <w:b/>
          <w:sz w:val="26"/>
          <w:szCs w:val="26"/>
          <w:u w:val="single"/>
          <w:lang w:eastAsia="zh-CN"/>
        </w:rPr>
        <w:t>на</w:t>
      </w:r>
      <w:r w:rsidRPr="00ED389B">
        <w:rPr>
          <w:b/>
          <w:sz w:val="26"/>
          <w:szCs w:val="26"/>
          <w:lang w:eastAsia="zh-CN"/>
        </w:rPr>
        <w:t> </w:t>
      </w:r>
      <w:r w:rsidRPr="00ED389B">
        <w:rPr>
          <w:b/>
          <w:sz w:val="26"/>
          <w:szCs w:val="26"/>
          <w:u w:val="single"/>
          <w:lang w:eastAsia="zh-CN"/>
        </w:rPr>
        <w:t>своем рабочем столе</w:t>
      </w:r>
      <w:r w:rsidRPr="00ED389B">
        <w:rPr>
          <w:b/>
          <w:sz w:val="26"/>
          <w:szCs w:val="26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6F120F" w:rsidRPr="00ED389B" w:rsidRDefault="006F120F" w:rsidP="006F120F">
      <w:pPr>
        <w:ind w:firstLine="567"/>
        <w:jc w:val="both"/>
        <w:rPr>
          <w:b/>
          <w:color w:val="000000"/>
          <w:sz w:val="26"/>
          <w:szCs w:val="26"/>
        </w:rPr>
      </w:pPr>
      <w:r w:rsidRPr="00ED389B">
        <w:rPr>
          <w:b/>
          <w:sz w:val="26"/>
          <w:szCs w:val="26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данном ППЭ, вы можете досрочно завершить экзамен и прийти на пересдачу.</w:t>
      </w:r>
    </w:p>
    <w:p w:rsidR="006F120F" w:rsidRPr="00ED389B" w:rsidRDefault="006F120F" w:rsidP="006F120F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6F120F" w:rsidRPr="00ED389B" w:rsidRDefault="006F120F" w:rsidP="006F120F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ED389B">
        <w:rPr>
          <w:i/>
          <w:sz w:val="26"/>
          <w:szCs w:val="26"/>
          <w:lang w:eastAsia="zh-CN"/>
        </w:rPr>
        <w:t>(объявить время начала)</w:t>
      </w:r>
    </w:p>
    <w:p w:rsidR="006F120F" w:rsidRPr="00ED389B" w:rsidRDefault="006F120F" w:rsidP="006F120F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ED389B">
        <w:rPr>
          <w:i/>
          <w:sz w:val="26"/>
          <w:szCs w:val="26"/>
          <w:lang w:eastAsia="zh-CN"/>
        </w:rPr>
        <w:t>(указать время)</w:t>
      </w:r>
    </w:p>
    <w:p w:rsidR="006F120F" w:rsidRPr="00ED389B" w:rsidRDefault="006F120F" w:rsidP="006F120F">
      <w:pPr>
        <w:suppressAutoHyphens/>
        <w:ind w:firstLine="567"/>
        <w:jc w:val="both"/>
        <w:rPr>
          <w:i/>
          <w:sz w:val="26"/>
          <w:szCs w:val="26"/>
          <w:lang w:eastAsia="zh-CN"/>
        </w:rPr>
      </w:pPr>
      <w:r w:rsidRPr="00ED389B">
        <w:rPr>
          <w:i/>
          <w:sz w:val="26"/>
          <w:szCs w:val="26"/>
          <w:lang w:eastAsia="zh-CN"/>
        </w:rPr>
        <w:t>Запишите на доске время начала и окончания выполнения экзаменационной работы.</w:t>
      </w:r>
    </w:p>
    <w:p w:rsidR="006F120F" w:rsidRPr="00ED389B" w:rsidRDefault="006F120F" w:rsidP="006F120F">
      <w:pPr>
        <w:suppressAutoHyphens/>
        <w:ind w:firstLine="567"/>
        <w:jc w:val="both"/>
        <w:rPr>
          <w:i/>
          <w:sz w:val="26"/>
          <w:szCs w:val="26"/>
          <w:lang w:eastAsia="zh-CN"/>
        </w:rPr>
      </w:pPr>
      <w:r w:rsidRPr="00ED389B">
        <w:rPr>
          <w:i/>
          <w:sz w:val="26"/>
          <w:szCs w:val="26"/>
          <w:lang w:eastAsia="zh-CN"/>
        </w:rPr>
        <w:t xml:space="preserve">Время, отведенное на инструктаж и заполнение регистрационных полей бланков </w:t>
      </w:r>
      <w:r>
        <w:rPr>
          <w:i/>
          <w:sz w:val="26"/>
          <w:szCs w:val="26"/>
          <w:lang w:eastAsia="zh-CN"/>
        </w:rPr>
        <w:t>ГИА-9,</w:t>
      </w:r>
      <w:r w:rsidRPr="00ED389B">
        <w:rPr>
          <w:i/>
          <w:sz w:val="26"/>
          <w:szCs w:val="26"/>
          <w:lang w:eastAsia="zh-CN"/>
        </w:rPr>
        <w:t xml:space="preserve"> в общее время выполнения экзаменационной работы не включается.</w:t>
      </w:r>
    </w:p>
    <w:p w:rsidR="006F120F" w:rsidRPr="00ED389B" w:rsidRDefault="006F120F" w:rsidP="006F120F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Не забывайте переносить ответы из </w:t>
      </w:r>
      <w:r>
        <w:rPr>
          <w:b/>
          <w:sz w:val="26"/>
          <w:szCs w:val="26"/>
          <w:lang w:eastAsia="zh-CN"/>
        </w:rPr>
        <w:t xml:space="preserve"> черновиков</w:t>
      </w:r>
      <w:r w:rsidRPr="00ED389B">
        <w:rPr>
          <w:b/>
          <w:sz w:val="26"/>
          <w:szCs w:val="26"/>
          <w:lang w:eastAsia="zh-CN"/>
        </w:rPr>
        <w:t xml:space="preserve"> и КИМ в бланки ответов гелевой, капиллярной ручкой</w:t>
      </w:r>
      <w:r w:rsidRPr="00ED389B">
        <w:rPr>
          <w:sz w:val="26"/>
          <w:szCs w:val="26"/>
        </w:rPr>
        <w:t xml:space="preserve"> </w:t>
      </w:r>
      <w:r w:rsidRPr="00ED389B">
        <w:rPr>
          <w:b/>
          <w:sz w:val="26"/>
          <w:szCs w:val="26"/>
          <w:lang w:eastAsia="zh-CN"/>
        </w:rPr>
        <w:t>с чернилами черного цвета.</w:t>
      </w:r>
    </w:p>
    <w:p w:rsidR="006F120F" w:rsidRPr="00ED389B" w:rsidRDefault="006F120F" w:rsidP="006F120F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Вы можете приступать к выполнению заданий. Желаем удачи!</w:t>
      </w:r>
    </w:p>
    <w:p w:rsidR="006F120F" w:rsidRPr="00ED389B" w:rsidRDefault="006F120F" w:rsidP="006F120F">
      <w:pPr>
        <w:tabs>
          <w:tab w:val="left" w:pos="10206"/>
        </w:tabs>
        <w:suppressAutoHyphens/>
        <w:ind w:firstLine="567"/>
        <w:jc w:val="both"/>
        <w:rPr>
          <w:i/>
          <w:sz w:val="26"/>
          <w:szCs w:val="26"/>
          <w:lang w:eastAsia="zh-CN"/>
        </w:rPr>
      </w:pPr>
      <w:r w:rsidRPr="00ED389B">
        <w:rPr>
          <w:i/>
          <w:sz w:val="26"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6F120F" w:rsidRPr="00ED389B" w:rsidRDefault="006F120F" w:rsidP="006F120F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6F120F" w:rsidRPr="00ED389B" w:rsidRDefault="006F120F" w:rsidP="006F120F">
      <w:pPr>
        <w:tabs>
          <w:tab w:val="left" w:pos="10206"/>
        </w:tabs>
        <w:suppressAutoHyphens/>
        <w:ind w:firstLine="567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Не забывайте переносить ответы из КИМ и </w:t>
      </w:r>
      <w:r>
        <w:rPr>
          <w:b/>
          <w:sz w:val="26"/>
          <w:szCs w:val="26"/>
          <w:lang w:eastAsia="zh-CN"/>
        </w:rPr>
        <w:t xml:space="preserve"> черновиков</w:t>
      </w:r>
      <w:r w:rsidRPr="00ED389B">
        <w:rPr>
          <w:b/>
          <w:sz w:val="26"/>
          <w:szCs w:val="26"/>
          <w:lang w:eastAsia="zh-CN"/>
        </w:rPr>
        <w:t xml:space="preserve"> в бланки ответов</w:t>
      </w:r>
      <w:r w:rsidRPr="00ED389B">
        <w:rPr>
          <w:rFonts w:eastAsia="Calibri"/>
          <w:sz w:val="26"/>
          <w:szCs w:val="26"/>
        </w:rPr>
        <w:t xml:space="preserve"> </w:t>
      </w:r>
      <w:r w:rsidRPr="00ED389B">
        <w:rPr>
          <w:b/>
          <w:sz w:val="26"/>
          <w:szCs w:val="26"/>
          <w:lang w:eastAsia="zh-CN"/>
        </w:rPr>
        <w:t>гелевой, капиллярной ручкой</w:t>
      </w:r>
      <w:r w:rsidRPr="00ED389B">
        <w:rPr>
          <w:sz w:val="26"/>
          <w:szCs w:val="26"/>
        </w:rPr>
        <w:t xml:space="preserve"> </w:t>
      </w:r>
      <w:r w:rsidRPr="00ED389B">
        <w:rPr>
          <w:b/>
          <w:sz w:val="26"/>
          <w:szCs w:val="26"/>
          <w:lang w:eastAsia="zh-CN"/>
        </w:rPr>
        <w:t>с чернилами черного цвета.</w:t>
      </w:r>
    </w:p>
    <w:p w:rsidR="006F120F" w:rsidRPr="00ED389B" w:rsidRDefault="006F120F" w:rsidP="006F120F">
      <w:pPr>
        <w:tabs>
          <w:tab w:val="left" w:pos="10206"/>
        </w:tabs>
        <w:suppressAutoHyphens/>
        <w:ind w:firstLine="567"/>
        <w:jc w:val="both"/>
        <w:rPr>
          <w:i/>
          <w:sz w:val="26"/>
          <w:szCs w:val="26"/>
          <w:lang w:eastAsia="zh-CN"/>
        </w:rPr>
      </w:pPr>
      <w:r w:rsidRPr="00ED389B">
        <w:rPr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6F120F" w:rsidRPr="00ED389B" w:rsidRDefault="006F120F" w:rsidP="006F120F">
      <w:pPr>
        <w:tabs>
          <w:tab w:val="left" w:pos="10206"/>
        </w:tabs>
        <w:suppressAutoHyphens/>
        <w:ind w:firstLine="567"/>
        <w:jc w:val="both"/>
        <w:rPr>
          <w:b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6F120F" w:rsidRPr="00ED389B" w:rsidRDefault="006F120F" w:rsidP="006F120F">
      <w:pPr>
        <w:tabs>
          <w:tab w:val="left" w:pos="10206"/>
        </w:tabs>
        <w:suppressAutoHyphens/>
        <w:ind w:firstLine="567"/>
        <w:jc w:val="both"/>
        <w:rPr>
          <w:i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Проверьте, все ли ответы вы перенесли из КИМ и </w:t>
      </w:r>
      <w:r>
        <w:rPr>
          <w:b/>
          <w:sz w:val="26"/>
          <w:szCs w:val="26"/>
          <w:lang w:eastAsia="zh-CN"/>
        </w:rPr>
        <w:t xml:space="preserve"> черновиков</w:t>
      </w:r>
      <w:r w:rsidRPr="00ED389B">
        <w:rPr>
          <w:b/>
          <w:sz w:val="26"/>
          <w:szCs w:val="26"/>
          <w:lang w:eastAsia="zh-CN"/>
        </w:rPr>
        <w:t xml:space="preserve"> в бланки ответов.</w:t>
      </w:r>
    </w:p>
    <w:p w:rsidR="006F120F" w:rsidRPr="00ED389B" w:rsidRDefault="006F120F" w:rsidP="006F120F">
      <w:pPr>
        <w:tabs>
          <w:tab w:val="left" w:pos="10206"/>
        </w:tabs>
        <w:suppressAutoHyphens/>
        <w:ind w:firstLine="567"/>
        <w:jc w:val="both"/>
        <w:rPr>
          <w:i/>
          <w:sz w:val="26"/>
          <w:szCs w:val="26"/>
          <w:lang w:eastAsia="zh-CN"/>
        </w:rPr>
      </w:pPr>
      <w:r w:rsidRPr="00ED389B">
        <w:rPr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6F120F" w:rsidRPr="00ED389B" w:rsidRDefault="006F120F" w:rsidP="006F120F">
      <w:pPr>
        <w:suppressAutoHyphens/>
        <w:ind w:firstLine="567"/>
        <w:jc w:val="both"/>
        <w:rPr>
          <w:i/>
          <w:sz w:val="26"/>
          <w:szCs w:val="26"/>
          <w:lang w:eastAsia="zh-CN"/>
        </w:rPr>
      </w:pPr>
      <w:r w:rsidRPr="00ED389B">
        <w:rPr>
          <w:b/>
          <w:sz w:val="26"/>
          <w:szCs w:val="26"/>
          <w:lang w:eastAsia="zh-CN"/>
        </w:rPr>
        <w:t>Выполнение экзаменационной работы окончено. Вложите КИМ в </w:t>
      </w:r>
      <w:r>
        <w:rPr>
          <w:b/>
          <w:sz w:val="26"/>
          <w:szCs w:val="26"/>
          <w:lang w:eastAsia="zh-CN"/>
        </w:rPr>
        <w:t>файл</w:t>
      </w:r>
      <w:r w:rsidRPr="00ED389B">
        <w:rPr>
          <w:b/>
          <w:sz w:val="26"/>
          <w:szCs w:val="26"/>
          <w:lang w:eastAsia="zh-CN"/>
        </w:rPr>
        <w:t>. Остальные экзаменационные материалы положите на край стола. Мы пройдем и соберем ваши экзаменационные материалы.</w:t>
      </w:r>
    </w:p>
    <w:p w:rsidR="006F120F" w:rsidRPr="00ED389B" w:rsidRDefault="006F120F" w:rsidP="006F120F">
      <w:pPr>
        <w:suppressAutoHyphens/>
        <w:ind w:firstLine="567"/>
        <w:jc w:val="both"/>
        <w:rPr>
          <w:sz w:val="26"/>
          <w:szCs w:val="26"/>
        </w:rPr>
      </w:pPr>
      <w:r w:rsidRPr="00ED389B">
        <w:rPr>
          <w:i/>
          <w:sz w:val="26"/>
          <w:szCs w:val="26"/>
          <w:lang w:eastAsia="zh-CN"/>
        </w:rPr>
        <w:t xml:space="preserve">Организаторы осуществляют сбор экзаменационных материалов с рабочих мест участников </w:t>
      </w:r>
      <w:r>
        <w:rPr>
          <w:i/>
          <w:sz w:val="26"/>
          <w:szCs w:val="26"/>
          <w:lang w:eastAsia="zh-CN"/>
        </w:rPr>
        <w:t>ГИА-9</w:t>
      </w:r>
      <w:r w:rsidRPr="00ED389B">
        <w:rPr>
          <w:i/>
          <w:sz w:val="26"/>
          <w:szCs w:val="26"/>
          <w:lang w:eastAsia="zh-CN"/>
        </w:rPr>
        <w:t xml:space="preserve"> в организованном порядке. </w:t>
      </w:r>
    </w:p>
    <w:p w:rsidR="006F120F" w:rsidRDefault="006F120F" w:rsidP="006F120F">
      <w:pPr>
        <w:rPr>
          <w:b/>
          <w:i/>
          <w:sz w:val="26"/>
          <w:szCs w:val="26"/>
        </w:rPr>
      </w:pPr>
    </w:p>
    <w:p w:rsidR="006F120F" w:rsidRDefault="006F120F" w:rsidP="006F120F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b/>
          <w:iCs/>
          <w:sz w:val="28"/>
          <w:szCs w:val="26"/>
        </w:rPr>
      </w:pPr>
      <w:r w:rsidRPr="00AD64A0">
        <w:rPr>
          <w:b/>
          <w:iCs/>
          <w:sz w:val="28"/>
          <w:szCs w:val="26"/>
        </w:rPr>
        <w:lastRenderedPageBreak/>
        <w:t xml:space="preserve">Продолжительность выполнения экзаменационной работы </w:t>
      </w:r>
    </w:p>
    <w:p w:rsidR="006F120F" w:rsidRPr="00AD64A0" w:rsidRDefault="006F120F" w:rsidP="006F120F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b/>
          <w:iCs/>
          <w:sz w:val="28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1297"/>
        <w:gridCol w:w="1673"/>
        <w:gridCol w:w="1673"/>
        <w:gridCol w:w="2637"/>
      </w:tblGrid>
      <w:tr w:rsidR="006F120F" w:rsidRPr="00AD64A0" w:rsidTr="00210D18">
        <w:trPr>
          <w:trHeight w:val="461"/>
        </w:trPr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AD64A0">
              <w:t>Название учебного предмета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</w:pPr>
            <w:r w:rsidRPr="00AD64A0">
              <w:t>Код учебного предмета</w:t>
            </w:r>
          </w:p>
        </w:tc>
        <w:tc>
          <w:tcPr>
            <w:tcW w:w="3346" w:type="dxa"/>
            <w:gridSpan w:val="2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0"/>
              <w:jc w:val="center"/>
              <w:rPr>
                <w:iCs/>
              </w:rPr>
            </w:pPr>
            <w:r w:rsidRPr="00AD64A0">
              <w:rPr>
                <w:iCs/>
              </w:rPr>
              <w:t>Продолжительность выполнения экзаменационной работы</w:t>
            </w:r>
          </w:p>
        </w:tc>
        <w:tc>
          <w:tcPr>
            <w:tcW w:w="2637" w:type="dxa"/>
            <w:vMerge w:val="restart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jc w:val="center"/>
              <w:rPr>
                <w:iCs/>
              </w:rPr>
            </w:pPr>
            <w:r w:rsidRPr="00AD64A0">
              <w:rPr>
                <w:iCs/>
              </w:rPr>
              <w:t>Продолжительность подготовки ответов на вопросы при  проведении ГВЭ в устной форме ГВЭ в устной форме</w:t>
            </w:r>
          </w:p>
        </w:tc>
      </w:tr>
      <w:tr w:rsidR="006F120F" w:rsidRPr="00AD64A0" w:rsidTr="00210D18">
        <w:trPr>
          <w:trHeight w:val="461"/>
        </w:trPr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</w:pPr>
          </w:p>
        </w:tc>
        <w:tc>
          <w:tcPr>
            <w:tcW w:w="1673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jc w:val="center"/>
              <w:rPr>
                <w:iCs/>
              </w:rPr>
            </w:pPr>
            <w:r w:rsidRPr="00AD64A0">
              <w:rPr>
                <w:iCs/>
              </w:rPr>
              <w:t>ОГЭ</w:t>
            </w:r>
          </w:p>
        </w:tc>
        <w:tc>
          <w:tcPr>
            <w:tcW w:w="1673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0"/>
              <w:jc w:val="center"/>
              <w:rPr>
                <w:iCs/>
              </w:rPr>
            </w:pPr>
            <w:r w:rsidRPr="00AD64A0">
              <w:rPr>
                <w:iCs/>
              </w:rPr>
              <w:t>ГВЭ</w:t>
            </w:r>
            <w:r w:rsidRPr="00AD64A0">
              <w:rPr>
                <w:rStyle w:val="af1"/>
                <w:iCs/>
              </w:rPr>
              <w:footnoteReference w:id="1"/>
            </w:r>
          </w:p>
        </w:tc>
        <w:tc>
          <w:tcPr>
            <w:tcW w:w="2637" w:type="dxa"/>
            <w:vMerge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jc w:val="center"/>
              <w:rPr>
                <w:iCs/>
              </w:rPr>
            </w:pP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AD64A0">
              <w:t xml:space="preserve">Русский язык 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01</w:t>
            </w:r>
          </w:p>
        </w:tc>
        <w:tc>
          <w:tcPr>
            <w:tcW w:w="3346" w:type="dxa"/>
            <w:gridSpan w:val="2"/>
            <w:vMerge w:val="restart"/>
          </w:tcPr>
          <w:p w:rsidR="006F120F" w:rsidRPr="00AD64A0" w:rsidRDefault="006F120F" w:rsidP="00210D18">
            <w:pPr>
              <w:tabs>
                <w:tab w:val="left" w:pos="4088"/>
              </w:tabs>
              <w:ind w:firstLine="31"/>
              <w:jc w:val="center"/>
              <w:rPr>
                <w:iCs/>
              </w:rPr>
            </w:pPr>
            <w:r w:rsidRPr="00AD64A0">
              <w:rPr>
                <w:iCs/>
              </w:rPr>
              <w:t>3 часа 55 минут</w:t>
            </w:r>
          </w:p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rPr>
                <w:iCs/>
              </w:rPr>
              <w:t>(235 минут)</w:t>
            </w:r>
          </w:p>
        </w:tc>
        <w:tc>
          <w:tcPr>
            <w:tcW w:w="263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40 минут</w:t>
            </w: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AD64A0">
              <w:t xml:space="preserve">Математика 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02</w:t>
            </w:r>
          </w:p>
        </w:tc>
        <w:tc>
          <w:tcPr>
            <w:tcW w:w="3346" w:type="dxa"/>
            <w:gridSpan w:val="2"/>
            <w:vMerge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63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rPr>
                <w:iCs/>
              </w:rPr>
              <w:t>1 час (60 минут)</w:t>
            </w: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AD64A0">
              <w:t>Физика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03</w:t>
            </w:r>
          </w:p>
        </w:tc>
        <w:tc>
          <w:tcPr>
            <w:tcW w:w="1673" w:type="dxa"/>
            <w:vMerge w:val="restart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rPr>
                <w:iCs/>
              </w:rPr>
              <w:t>3 часа (180 минут)</w:t>
            </w:r>
          </w:p>
        </w:tc>
        <w:tc>
          <w:tcPr>
            <w:tcW w:w="1673" w:type="dxa"/>
            <w:vMerge w:val="restart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iCs/>
              </w:rPr>
            </w:pPr>
            <w:r w:rsidRPr="00AD64A0">
              <w:rPr>
                <w:iCs/>
              </w:rPr>
              <w:t>2 часа 30 минут</w:t>
            </w:r>
          </w:p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rPr>
                <w:iCs/>
              </w:rPr>
              <w:t>(150 минут)</w:t>
            </w:r>
          </w:p>
        </w:tc>
        <w:tc>
          <w:tcPr>
            <w:tcW w:w="263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40 минут</w:t>
            </w: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AD64A0">
              <w:t>Химия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04</w:t>
            </w:r>
          </w:p>
        </w:tc>
        <w:tc>
          <w:tcPr>
            <w:tcW w:w="1673" w:type="dxa"/>
            <w:vMerge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1673" w:type="dxa"/>
            <w:vMerge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63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30 минут</w:t>
            </w: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AD64A0">
              <w:t>Информатика</w:t>
            </w:r>
            <w:r w:rsidRPr="00AD64A0">
              <w:rPr>
                <w:lang w:val="en-US"/>
              </w:rPr>
              <w:t xml:space="preserve"> </w:t>
            </w:r>
            <w:r w:rsidRPr="00AD64A0">
              <w:t>и ИКТ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05</w:t>
            </w:r>
          </w:p>
        </w:tc>
        <w:tc>
          <w:tcPr>
            <w:tcW w:w="3346" w:type="dxa"/>
            <w:gridSpan w:val="2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iCs/>
              </w:rPr>
            </w:pPr>
            <w:r w:rsidRPr="00AD64A0">
              <w:rPr>
                <w:iCs/>
              </w:rPr>
              <w:t>2 часа 30 минут</w:t>
            </w:r>
          </w:p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rPr>
                <w:iCs/>
              </w:rPr>
              <w:t>(150 минут)</w:t>
            </w:r>
          </w:p>
        </w:tc>
        <w:tc>
          <w:tcPr>
            <w:tcW w:w="263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45 минут</w:t>
            </w: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AD64A0">
              <w:t>Биология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06</w:t>
            </w:r>
          </w:p>
        </w:tc>
        <w:tc>
          <w:tcPr>
            <w:tcW w:w="1673" w:type="dxa"/>
            <w:vMerge w:val="restart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rPr>
                <w:iCs/>
              </w:rPr>
              <w:t>3 часа (180 минут)</w:t>
            </w:r>
          </w:p>
        </w:tc>
        <w:tc>
          <w:tcPr>
            <w:tcW w:w="1673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rPr>
                <w:iCs/>
              </w:rPr>
              <w:t>3 часа (180 минут)</w:t>
            </w:r>
          </w:p>
        </w:tc>
        <w:tc>
          <w:tcPr>
            <w:tcW w:w="263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30 минут</w:t>
            </w: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AD64A0">
              <w:t xml:space="preserve">История 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07</w:t>
            </w:r>
          </w:p>
        </w:tc>
        <w:tc>
          <w:tcPr>
            <w:tcW w:w="1673" w:type="dxa"/>
            <w:vMerge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1673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iCs/>
              </w:rPr>
            </w:pPr>
            <w:r w:rsidRPr="00AD64A0">
              <w:rPr>
                <w:iCs/>
              </w:rPr>
              <w:t>2 часа 30 минут</w:t>
            </w:r>
          </w:p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rPr>
                <w:iCs/>
              </w:rPr>
              <w:t>(150 минут)</w:t>
            </w:r>
          </w:p>
        </w:tc>
        <w:tc>
          <w:tcPr>
            <w:tcW w:w="263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30 минут</w:t>
            </w: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AD64A0">
              <w:t>География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08</w:t>
            </w:r>
          </w:p>
        </w:tc>
        <w:tc>
          <w:tcPr>
            <w:tcW w:w="3346" w:type="dxa"/>
            <w:gridSpan w:val="2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iCs/>
              </w:rPr>
            </w:pPr>
            <w:r w:rsidRPr="00AD64A0">
              <w:rPr>
                <w:iCs/>
              </w:rPr>
              <w:t>2 часа 30 минут</w:t>
            </w:r>
          </w:p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rPr>
                <w:iCs/>
              </w:rPr>
              <w:t>(150 минут)</w:t>
            </w:r>
          </w:p>
        </w:tc>
        <w:tc>
          <w:tcPr>
            <w:tcW w:w="263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AD64A0">
              <w:t xml:space="preserve">Английский язык 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09</w:t>
            </w:r>
          </w:p>
        </w:tc>
        <w:tc>
          <w:tcPr>
            <w:tcW w:w="3346" w:type="dxa"/>
            <w:gridSpan w:val="2"/>
            <w:vMerge w:val="restart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iCs/>
              </w:rPr>
            </w:pPr>
            <w:r w:rsidRPr="00AD64A0">
              <w:rPr>
                <w:iCs/>
              </w:rPr>
              <w:t>2 часа</w:t>
            </w:r>
          </w:p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rPr>
                <w:iCs/>
              </w:rPr>
              <w:t>(120 минут)</w:t>
            </w:r>
          </w:p>
        </w:tc>
        <w:tc>
          <w:tcPr>
            <w:tcW w:w="2637" w:type="dxa"/>
            <w:vMerge w:val="restart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30 минут</w:t>
            </w: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AD64A0">
              <w:t xml:space="preserve">Немецкий язык 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10</w:t>
            </w:r>
          </w:p>
        </w:tc>
        <w:tc>
          <w:tcPr>
            <w:tcW w:w="3346" w:type="dxa"/>
            <w:gridSpan w:val="2"/>
            <w:vMerge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637" w:type="dxa"/>
            <w:vMerge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AD64A0">
              <w:t>Французский язык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11</w:t>
            </w:r>
          </w:p>
        </w:tc>
        <w:tc>
          <w:tcPr>
            <w:tcW w:w="3346" w:type="dxa"/>
            <w:gridSpan w:val="2"/>
            <w:vMerge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637" w:type="dxa"/>
            <w:vMerge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AD64A0">
              <w:t xml:space="preserve">Обществознание 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12</w:t>
            </w:r>
          </w:p>
        </w:tc>
        <w:tc>
          <w:tcPr>
            <w:tcW w:w="3346" w:type="dxa"/>
            <w:gridSpan w:val="2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rPr>
                <w:iCs/>
              </w:rPr>
              <w:t>3 часа (180 минут)</w:t>
            </w:r>
          </w:p>
        </w:tc>
        <w:tc>
          <w:tcPr>
            <w:tcW w:w="263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40 минут</w:t>
            </w: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AD64A0">
              <w:t xml:space="preserve">Испанский язык 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13</w:t>
            </w:r>
          </w:p>
        </w:tc>
        <w:tc>
          <w:tcPr>
            <w:tcW w:w="1673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iCs/>
              </w:rPr>
            </w:pPr>
            <w:r w:rsidRPr="00AD64A0">
              <w:rPr>
                <w:iCs/>
              </w:rPr>
              <w:t>2 часа</w:t>
            </w:r>
          </w:p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17"/>
              <w:jc w:val="center"/>
            </w:pPr>
            <w:r w:rsidRPr="00AD64A0">
              <w:rPr>
                <w:iCs/>
              </w:rPr>
              <w:t>(120 минут)</w:t>
            </w:r>
          </w:p>
        </w:tc>
        <w:tc>
          <w:tcPr>
            <w:tcW w:w="1673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63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30 минут</w:t>
            </w: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AD64A0">
              <w:t xml:space="preserve">Литература 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18</w:t>
            </w:r>
          </w:p>
        </w:tc>
        <w:tc>
          <w:tcPr>
            <w:tcW w:w="1673" w:type="dxa"/>
          </w:tcPr>
          <w:p w:rsidR="006F120F" w:rsidRPr="00AD64A0" w:rsidRDefault="006F120F" w:rsidP="00210D18">
            <w:pPr>
              <w:tabs>
                <w:tab w:val="left" w:pos="4088"/>
              </w:tabs>
              <w:ind w:firstLine="31"/>
              <w:jc w:val="center"/>
              <w:rPr>
                <w:iCs/>
              </w:rPr>
            </w:pPr>
            <w:r w:rsidRPr="00AD64A0">
              <w:rPr>
                <w:iCs/>
              </w:rPr>
              <w:t>3 часа 55 минут</w:t>
            </w:r>
          </w:p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17"/>
              <w:jc w:val="center"/>
            </w:pPr>
            <w:r w:rsidRPr="00AD64A0">
              <w:rPr>
                <w:iCs/>
              </w:rPr>
              <w:t>(235 минут)</w:t>
            </w:r>
          </w:p>
        </w:tc>
        <w:tc>
          <w:tcPr>
            <w:tcW w:w="1673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rPr>
                <w:iCs/>
              </w:rPr>
              <w:t>3 часа (180 минут)</w:t>
            </w:r>
          </w:p>
        </w:tc>
        <w:tc>
          <w:tcPr>
            <w:tcW w:w="263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rPr>
                <w:iCs/>
              </w:rPr>
              <w:t>1 час (60 минут)</w:t>
            </w: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AD64A0">
              <w:t>Английский язык (раздел «Говорение»)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29</w:t>
            </w:r>
          </w:p>
        </w:tc>
        <w:tc>
          <w:tcPr>
            <w:tcW w:w="1673" w:type="dxa"/>
            <w:vMerge w:val="restart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17"/>
              <w:jc w:val="center"/>
            </w:pPr>
            <w:r w:rsidRPr="00AD64A0">
              <w:t>15 минут</w:t>
            </w:r>
          </w:p>
        </w:tc>
        <w:tc>
          <w:tcPr>
            <w:tcW w:w="4310" w:type="dxa"/>
            <w:gridSpan w:val="2"/>
            <w:vMerge w:val="restart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-</w:t>
            </w: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AD64A0">
              <w:t>Немецкий язык (раздел «Говорение»)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30</w:t>
            </w:r>
          </w:p>
        </w:tc>
        <w:tc>
          <w:tcPr>
            <w:tcW w:w="1673" w:type="dxa"/>
            <w:vMerge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17"/>
            </w:pPr>
          </w:p>
        </w:tc>
        <w:tc>
          <w:tcPr>
            <w:tcW w:w="4310" w:type="dxa"/>
            <w:gridSpan w:val="2"/>
            <w:vMerge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AD64A0">
              <w:t>Французский язык (раздел «Говорение»)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31</w:t>
            </w:r>
          </w:p>
        </w:tc>
        <w:tc>
          <w:tcPr>
            <w:tcW w:w="1673" w:type="dxa"/>
            <w:vMerge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17"/>
            </w:pPr>
          </w:p>
        </w:tc>
        <w:tc>
          <w:tcPr>
            <w:tcW w:w="4310" w:type="dxa"/>
            <w:gridSpan w:val="2"/>
            <w:vMerge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  <w:tr w:rsidR="006F120F" w:rsidRPr="00AD64A0" w:rsidTr="00210D18">
        <w:tc>
          <w:tcPr>
            <w:tcW w:w="2042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AD64A0">
              <w:t>Испанский язык (раздел «Говорение»)</w:t>
            </w:r>
          </w:p>
        </w:tc>
        <w:tc>
          <w:tcPr>
            <w:tcW w:w="1297" w:type="dxa"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AD64A0">
              <w:t>33</w:t>
            </w:r>
          </w:p>
        </w:tc>
        <w:tc>
          <w:tcPr>
            <w:tcW w:w="1673" w:type="dxa"/>
            <w:vMerge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17"/>
            </w:pPr>
          </w:p>
        </w:tc>
        <w:tc>
          <w:tcPr>
            <w:tcW w:w="4310" w:type="dxa"/>
            <w:gridSpan w:val="2"/>
            <w:vMerge/>
          </w:tcPr>
          <w:p w:rsidR="006F120F" w:rsidRPr="00AD64A0" w:rsidRDefault="006F120F" w:rsidP="0021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</w:tbl>
    <w:p w:rsidR="006F120F" w:rsidRPr="00AD64A0" w:rsidRDefault="006F120F" w:rsidP="006F12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iCs/>
        </w:rPr>
      </w:pPr>
    </w:p>
    <w:p w:rsidR="00855AE5" w:rsidRDefault="00855AE5" w:rsidP="00241CA2">
      <w:pPr>
        <w:tabs>
          <w:tab w:val="left" w:pos="180"/>
        </w:tabs>
        <w:spacing w:line="312" w:lineRule="auto"/>
        <w:contextualSpacing/>
        <w:rPr>
          <w:sz w:val="28"/>
          <w:szCs w:val="28"/>
        </w:rPr>
      </w:pPr>
    </w:p>
    <w:sectPr w:rsidR="00855AE5" w:rsidSect="00E54C5E">
      <w:headerReference w:type="even" r:id="rId10"/>
      <w:headerReference w:type="default" r:id="rId11"/>
      <w:pgSz w:w="11906" w:h="16838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A7" w:rsidRDefault="00642FA7">
      <w:r>
        <w:separator/>
      </w:r>
    </w:p>
  </w:endnote>
  <w:endnote w:type="continuationSeparator" w:id="0">
    <w:p w:rsidR="00642FA7" w:rsidRDefault="0064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A7" w:rsidRDefault="00642FA7">
      <w:r>
        <w:separator/>
      </w:r>
    </w:p>
  </w:footnote>
  <w:footnote w:type="continuationSeparator" w:id="0">
    <w:p w:rsidR="00642FA7" w:rsidRDefault="00642FA7">
      <w:r>
        <w:continuationSeparator/>
      </w:r>
    </w:p>
  </w:footnote>
  <w:footnote w:id="1">
    <w:p w:rsidR="00642FA7" w:rsidRPr="004C3976" w:rsidRDefault="00642FA7" w:rsidP="006F120F">
      <w:pPr>
        <w:pStyle w:val="af"/>
        <w:jc w:val="both"/>
        <w:rPr>
          <w:rStyle w:val="af1"/>
        </w:rPr>
      </w:pPr>
      <w:r w:rsidRPr="00AD64A0">
        <w:rPr>
          <w:rStyle w:val="af1"/>
          <w:sz w:val="24"/>
        </w:rPr>
        <w:footnoteRef/>
      </w:r>
      <w:r w:rsidRPr="00AD64A0">
        <w:rPr>
          <w:sz w:val="24"/>
        </w:rPr>
        <w:t xml:space="preserve"> </w:t>
      </w:r>
      <w:r w:rsidRPr="00AD64A0">
        <w:rPr>
          <w:rStyle w:val="af1"/>
          <w:sz w:val="24"/>
        </w:rPr>
        <w:t>Для участников ГИА-9 с ОВЗ (при подаче заявления на прохождение ГИА-9 с приложением соответствующего заключения ПМПК), детей-инвалидов и инвалидов (при подаче заявления на прохождение ГИА-9 с приложением справки, подтверждающей инвалидность) продолжительность проведения экзаменов увеличивается на 1 час 30 минут.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A7" w:rsidRDefault="00642FA7" w:rsidP="00A07A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2FA7" w:rsidRDefault="00642F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450470"/>
      <w:docPartObj>
        <w:docPartGallery w:val="Page Numbers (Top of Page)"/>
        <w:docPartUnique/>
      </w:docPartObj>
    </w:sdtPr>
    <w:sdtContent>
      <w:p w:rsidR="00642FA7" w:rsidRDefault="00642FA7" w:rsidP="00DC34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3DB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4CF"/>
    <w:multiLevelType w:val="hybridMultilevel"/>
    <w:tmpl w:val="1618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3C55"/>
    <w:multiLevelType w:val="multilevel"/>
    <w:tmpl w:val="87B21C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049B5CDE"/>
    <w:multiLevelType w:val="hybridMultilevel"/>
    <w:tmpl w:val="796C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02439"/>
    <w:multiLevelType w:val="hybridMultilevel"/>
    <w:tmpl w:val="8EB40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3212C"/>
    <w:multiLevelType w:val="multilevel"/>
    <w:tmpl w:val="89AAC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B7067E"/>
    <w:multiLevelType w:val="multilevel"/>
    <w:tmpl w:val="89AAC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BE7E44"/>
    <w:multiLevelType w:val="multilevel"/>
    <w:tmpl w:val="F490E594"/>
    <w:lvl w:ilvl="0">
      <w:start w:val="3"/>
      <w:numFmt w:val="decimal"/>
      <w:lvlText w:val="%1."/>
      <w:lvlJc w:val="left"/>
      <w:pPr>
        <w:ind w:left="3152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D2F681A"/>
    <w:multiLevelType w:val="hybridMultilevel"/>
    <w:tmpl w:val="48F682A0"/>
    <w:lvl w:ilvl="0" w:tplc="63C4B8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92F14"/>
    <w:multiLevelType w:val="multilevel"/>
    <w:tmpl w:val="89AAC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EB86446"/>
    <w:multiLevelType w:val="multilevel"/>
    <w:tmpl w:val="E0825C40"/>
    <w:lvl w:ilvl="0">
      <w:start w:val="2"/>
      <w:numFmt w:val="decimal"/>
      <w:lvlText w:val="%1."/>
      <w:lvlJc w:val="left"/>
      <w:pPr>
        <w:ind w:left="227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7CF237E"/>
    <w:multiLevelType w:val="multilevel"/>
    <w:tmpl w:val="C39857F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B177DE2"/>
    <w:multiLevelType w:val="hybridMultilevel"/>
    <w:tmpl w:val="39F836A6"/>
    <w:lvl w:ilvl="0" w:tplc="A078969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A24CA8"/>
    <w:multiLevelType w:val="hybridMultilevel"/>
    <w:tmpl w:val="0B226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E1FCB"/>
    <w:multiLevelType w:val="multilevel"/>
    <w:tmpl w:val="B79E9C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D016B18"/>
    <w:multiLevelType w:val="hybridMultilevel"/>
    <w:tmpl w:val="15628D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1DE213DB"/>
    <w:multiLevelType w:val="hybridMultilevel"/>
    <w:tmpl w:val="E7125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85187"/>
    <w:multiLevelType w:val="hybridMultilevel"/>
    <w:tmpl w:val="42B218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A74874"/>
    <w:multiLevelType w:val="hybridMultilevel"/>
    <w:tmpl w:val="13923BF8"/>
    <w:lvl w:ilvl="0" w:tplc="A078969E">
      <w:start w:val="1"/>
      <w:numFmt w:val="bullet"/>
      <w:lvlText w:val="­"/>
      <w:lvlJc w:val="left"/>
      <w:pPr>
        <w:ind w:left="12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8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2A7FF0"/>
    <w:multiLevelType w:val="hybridMultilevel"/>
    <w:tmpl w:val="C23C1538"/>
    <w:lvl w:ilvl="0" w:tplc="A078969E">
      <w:start w:val="1"/>
      <w:numFmt w:val="bullet"/>
      <w:lvlText w:val="­"/>
      <w:lvlJc w:val="left"/>
      <w:pPr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2D5D7424"/>
    <w:multiLevelType w:val="multilevel"/>
    <w:tmpl w:val="CE5C1B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2D764017"/>
    <w:multiLevelType w:val="multilevel"/>
    <w:tmpl w:val="89AAC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2DE574CD"/>
    <w:multiLevelType w:val="hybridMultilevel"/>
    <w:tmpl w:val="C8168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028E4"/>
    <w:multiLevelType w:val="multilevel"/>
    <w:tmpl w:val="89AAC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2354C6D"/>
    <w:multiLevelType w:val="multilevel"/>
    <w:tmpl w:val="89AAC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84B5055"/>
    <w:multiLevelType w:val="multilevel"/>
    <w:tmpl w:val="0F64CF50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26">
    <w:nsid w:val="38A3756F"/>
    <w:multiLevelType w:val="hybridMultilevel"/>
    <w:tmpl w:val="0B3C7BD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38DA3D25"/>
    <w:multiLevelType w:val="multilevel"/>
    <w:tmpl w:val="E0825C40"/>
    <w:lvl w:ilvl="0">
      <w:start w:val="2"/>
      <w:numFmt w:val="decimal"/>
      <w:lvlText w:val="%1."/>
      <w:lvlJc w:val="left"/>
      <w:pPr>
        <w:ind w:left="227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DD54259"/>
    <w:multiLevelType w:val="hybridMultilevel"/>
    <w:tmpl w:val="39606C9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271F7D"/>
    <w:multiLevelType w:val="multilevel"/>
    <w:tmpl w:val="6E40EF9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5162C83"/>
    <w:multiLevelType w:val="hybridMultilevel"/>
    <w:tmpl w:val="9F04CD3A"/>
    <w:lvl w:ilvl="0" w:tplc="B5DC4FF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5976B19"/>
    <w:multiLevelType w:val="hybridMultilevel"/>
    <w:tmpl w:val="B5D2C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8813EC9"/>
    <w:multiLevelType w:val="hybridMultilevel"/>
    <w:tmpl w:val="BA26F114"/>
    <w:lvl w:ilvl="0" w:tplc="A07896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C559EF"/>
    <w:multiLevelType w:val="hybridMultilevel"/>
    <w:tmpl w:val="3F42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01CCB"/>
    <w:multiLevelType w:val="multilevel"/>
    <w:tmpl w:val="89AAC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7056754"/>
    <w:multiLevelType w:val="hybridMultilevel"/>
    <w:tmpl w:val="3F423D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7B316F6"/>
    <w:multiLevelType w:val="hybridMultilevel"/>
    <w:tmpl w:val="2A962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650651"/>
    <w:multiLevelType w:val="hybridMultilevel"/>
    <w:tmpl w:val="B7ACD67E"/>
    <w:lvl w:ilvl="0" w:tplc="2368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5004C"/>
    <w:multiLevelType w:val="hybridMultilevel"/>
    <w:tmpl w:val="322C48B0"/>
    <w:lvl w:ilvl="0" w:tplc="DFE4D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C0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24F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E89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E38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84A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AC0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0E8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80C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B468C9"/>
    <w:multiLevelType w:val="multilevel"/>
    <w:tmpl w:val="E0825C40"/>
    <w:lvl w:ilvl="0">
      <w:start w:val="2"/>
      <w:numFmt w:val="decimal"/>
      <w:lvlText w:val="%1."/>
      <w:lvlJc w:val="left"/>
      <w:pPr>
        <w:ind w:left="227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CE2C47"/>
    <w:multiLevelType w:val="hybridMultilevel"/>
    <w:tmpl w:val="9F38CC38"/>
    <w:lvl w:ilvl="0" w:tplc="27F8B5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40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AB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007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5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CD8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2C8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E07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2C6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4D475F"/>
    <w:multiLevelType w:val="hybridMultilevel"/>
    <w:tmpl w:val="7FDA4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4137A0"/>
    <w:multiLevelType w:val="hybridMultilevel"/>
    <w:tmpl w:val="5420C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EE4ECE"/>
    <w:multiLevelType w:val="hybridMultilevel"/>
    <w:tmpl w:val="1A04902C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50A21"/>
    <w:multiLevelType w:val="hybridMultilevel"/>
    <w:tmpl w:val="72409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561F67"/>
    <w:multiLevelType w:val="multilevel"/>
    <w:tmpl w:val="E0825C40"/>
    <w:lvl w:ilvl="0">
      <w:start w:val="2"/>
      <w:numFmt w:val="decimal"/>
      <w:lvlText w:val="%1."/>
      <w:lvlJc w:val="left"/>
      <w:pPr>
        <w:ind w:left="227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43"/>
  </w:num>
  <w:num w:numId="4">
    <w:abstractNumId w:val="11"/>
  </w:num>
  <w:num w:numId="5">
    <w:abstractNumId w:val="37"/>
  </w:num>
  <w:num w:numId="6">
    <w:abstractNumId w:val="0"/>
  </w:num>
  <w:num w:numId="7">
    <w:abstractNumId w:val="22"/>
  </w:num>
  <w:num w:numId="8">
    <w:abstractNumId w:val="3"/>
  </w:num>
  <w:num w:numId="9">
    <w:abstractNumId w:val="2"/>
  </w:num>
  <w:num w:numId="10">
    <w:abstractNumId w:val="42"/>
  </w:num>
  <w:num w:numId="11">
    <w:abstractNumId w:val="12"/>
  </w:num>
  <w:num w:numId="12">
    <w:abstractNumId w:val="41"/>
  </w:num>
  <w:num w:numId="13">
    <w:abstractNumId w:val="44"/>
  </w:num>
  <w:num w:numId="14">
    <w:abstractNumId w:val="15"/>
  </w:num>
  <w:num w:numId="15">
    <w:abstractNumId w:val="16"/>
  </w:num>
  <w:num w:numId="16">
    <w:abstractNumId w:val="14"/>
  </w:num>
  <w:num w:numId="17">
    <w:abstractNumId w:val="26"/>
  </w:num>
  <w:num w:numId="18">
    <w:abstractNumId w:val="31"/>
  </w:num>
  <w:num w:numId="19">
    <w:abstractNumId w:val="40"/>
  </w:num>
  <w:num w:numId="20">
    <w:abstractNumId w:val="38"/>
  </w:num>
  <w:num w:numId="21">
    <w:abstractNumId w:val="28"/>
  </w:num>
  <w:num w:numId="22">
    <w:abstractNumId w:val="32"/>
  </w:num>
  <w:num w:numId="23">
    <w:abstractNumId w:val="17"/>
  </w:num>
  <w:num w:numId="24">
    <w:abstractNumId w:val="30"/>
  </w:num>
  <w:num w:numId="25">
    <w:abstractNumId w:val="33"/>
  </w:num>
  <w:num w:numId="26">
    <w:abstractNumId w:val="35"/>
  </w:num>
  <w:num w:numId="27">
    <w:abstractNumId w:val="34"/>
  </w:num>
  <w:num w:numId="28">
    <w:abstractNumId w:val="8"/>
  </w:num>
  <w:num w:numId="29">
    <w:abstractNumId w:val="23"/>
  </w:num>
  <w:num w:numId="30">
    <w:abstractNumId w:val="24"/>
  </w:num>
  <w:num w:numId="31">
    <w:abstractNumId w:val="4"/>
  </w:num>
  <w:num w:numId="32">
    <w:abstractNumId w:val="13"/>
  </w:num>
  <w:num w:numId="33">
    <w:abstractNumId w:val="25"/>
  </w:num>
  <w:num w:numId="34">
    <w:abstractNumId w:val="45"/>
  </w:num>
  <w:num w:numId="35">
    <w:abstractNumId w:val="27"/>
  </w:num>
  <w:num w:numId="36">
    <w:abstractNumId w:val="39"/>
  </w:num>
  <w:num w:numId="37">
    <w:abstractNumId w:val="9"/>
  </w:num>
  <w:num w:numId="38">
    <w:abstractNumId w:val="20"/>
  </w:num>
  <w:num w:numId="39">
    <w:abstractNumId w:val="1"/>
  </w:num>
  <w:num w:numId="40">
    <w:abstractNumId w:val="21"/>
  </w:num>
  <w:num w:numId="41">
    <w:abstractNumId w:val="5"/>
  </w:num>
  <w:num w:numId="42">
    <w:abstractNumId w:val="29"/>
  </w:num>
  <w:num w:numId="43">
    <w:abstractNumId w:val="10"/>
  </w:num>
  <w:num w:numId="44">
    <w:abstractNumId w:val="6"/>
  </w:num>
  <w:num w:numId="45">
    <w:abstractNumId w:val="7"/>
  </w:num>
  <w:num w:numId="46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AF"/>
    <w:rsid w:val="00000802"/>
    <w:rsid w:val="000009DB"/>
    <w:rsid w:val="00005D62"/>
    <w:rsid w:val="000138F5"/>
    <w:rsid w:val="00015AF4"/>
    <w:rsid w:val="00015F32"/>
    <w:rsid w:val="00026183"/>
    <w:rsid w:val="00037C2C"/>
    <w:rsid w:val="000419DB"/>
    <w:rsid w:val="00041B67"/>
    <w:rsid w:val="00046319"/>
    <w:rsid w:val="00052277"/>
    <w:rsid w:val="00054B66"/>
    <w:rsid w:val="00055376"/>
    <w:rsid w:val="00061FE7"/>
    <w:rsid w:val="000629A6"/>
    <w:rsid w:val="00064606"/>
    <w:rsid w:val="00065DB2"/>
    <w:rsid w:val="000700BB"/>
    <w:rsid w:val="00076350"/>
    <w:rsid w:val="00084427"/>
    <w:rsid w:val="000845BA"/>
    <w:rsid w:val="00084718"/>
    <w:rsid w:val="000864E5"/>
    <w:rsid w:val="00091619"/>
    <w:rsid w:val="00092EC9"/>
    <w:rsid w:val="000A08B0"/>
    <w:rsid w:val="000A0EBF"/>
    <w:rsid w:val="000A14A9"/>
    <w:rsid w:val="000A3700"/>
    <w:rsid w:val="000A702E"/>
    <w:rsid w:val="000C0790"/>
    <w:rsid w:val="000C0AED"/>
    <w:rsid w:val="000C3001"/>
    <w:rsid w:val="000D772F"/>
    <w:rsid w:val="000E1387"/>
    <w:rsid w:val="000E1C1F"/>
    <w:rsid w:val="000E722D"/>
    <w:rsid w:val="001018C6"/>
    <w:rsid w:val="0010681C"/>
    <w:rsid w:val="00115929"/>
    <w:rsid w:val="00115F09"/>
    <w:rsid w:val="0011770A"/>
    <w:rsid w:val="00122401"/>
    <w:rsid w:val="0012370E"/>
    <w:rsid w:val="0012438D"/>
    <w:rsid w:val="00124961"/>
    <w:rsid w:val="00124AAB"/>
    <w:rsid w:val="00125761"/>
    <w:rsid w:val="00126D70"/>
    <w:rsid w:val="00134959"/>
    <w:rsid w:val="00137FC2"/>
    <w:rsid w:val="00141C5F"/>
    <w:rsid w:val="0014535D"/>
    <w:rsid w:val="00145679"/>
    <w:rsid w:val="00145AEA"/>
    <w:rsid w:val="00146596"/>
    <w:rsid w:val="0014766F"/>
    <w:rsid w:val="00150F42"/>
    <w:rsid w:val="001523EB"/>
    <w:rsid w:val="00152D7F"/>
    <w:rsid w:val="00153492"/>
    <w:rsid w:val="00156C77"/>
    <w:rsid w:val="0016013A"/>
    <w:rsid w:val="001649DF"/>
    <w:rsid w:val="00164DF0"/>
    <w:rsid w:val="00164E09"/>
    <w:rsid w:val="00172BC6"/>
    <w:rsid w:val="00173746"/>
    <w:rsid w:val="00173CF9"/>
    <w:rsid w:val="00175664"/>
    <w:rsid w:val="00175F0D"/>
    <w:rsid w:val="00180BB2"/>
    <w:rsid w:val="00181E7E"/>
    <w:rsid w:val="00190BBE"/>
    <w:rsid w:val="00191D64"/>
    <w:rsid w:val="00196C42"/>
    <w:rsid w:val="001A3267"/>
    <w:rsid w:val="001A5BAF"/>
    <w:rsid w:val="001B758A"/>
    <w:rsid w:val="001B7C82"/>
    <w:rsid w:val="001C0DC0"/>
    <w:rsid w:val="001C254F"/>
    <w:rsid w:val="001C77BC"/>
    <w:rsid w:val="001D04A4"/>
    <w:rsid w:val="001D07FF"/>
    <w:rsid w:val="001D0AE5"/>
    <w:rsid w:val="001D382A"/>
    <w:rsid w:val="001E16D3"/>
    <w:rsid w:val="001F1A76"/>
    <w:rsid w:val="001F2BD4"/>
    <w:rsid w:val="001F42F8"/>
    <w:rsid w:val="002000D8"/>
    <w:rsid w:val="00207F3C"/>
    <w:rsid w:val="00210D18"/>
    <w:rsid w:val="00213311"/>
    <w:rsid w:val="00216DCA"/>
    <w:rsid w:val="00217BF7"/>
    <w:rsid w:val="00224D1E"/>
    <w:rsid w:val="002318FF"/>
    <w:rsid w:val="00233B0A"/>
    <w:rsid w:val="002351BF"/>
    <w:rsid w:val="0024024F"/>
    <w:rsid w:val="00241CA2"/>
    <w:rsid w:val="00242C96"/>
    <w:rsid w:val="00245349"/>
    <w:rsid w:val="00251811"/>
    <w:rsid w:val="00251F9E"/>
    <w:rsid w:val="002525FE"/>
    <w:rsid w:val="00254845"/>
    <w:rsid w:val="00255DFE"/>
    <w:rsid w:val="00256B5A"/>
    <w:rsid w:val="002573D3"/>
    <w:rsid w:val="002578A7"/>
    <w:rsid w:val="00257A59"/>
    <w:rsid w:val="00260EEF"/>
    <w:rsid w:val="00261070"/>
    <w:rsid w:val="0026141F"/>
    <w:rsid w:val="00261AB7"/>
    <w:rsid w:val="0026203B"/>
    <w:rsid w:val="00263E12"/>
    <w:rsid w:val="00265BBB"/>
    <w:rsid w:val="00265F89"/>
    <w:rsid w:val="002663CF"/>
    <w:rsid w:val="00266845"/>
    <w:rsid w:val="00266C9D"/>
    <w:rsid w:val="00267FC6"/>
    <w:rsid w:val="00270A95"/>
    <w:rsid w:val="002714F1"/>
    <w:rsid w:val="00273126"/>
    <w:rsid w:val="00275106"/>
    <w:rsid w:val="00276E77"/>
    <w:rsid w:val="00277063"/>
    <w:rsid w:val="00280478"/>
    <w:rsid w:val="002804BA"/>
    <w:rsid w:val="00280D95"/>
    <w:rsid w:val="00285ABB"/>
    <w:rsid w:val="00285C43"/>
    <w:rsid w:val="00286A2B"/>
    <w:rsid w:val="002940E2"/>
    <w:rsid w:val="0029595D"/>
    <w:rsid w:val="002960D1"/>
    <w:rsid w:val="00297745"/>
    <w:rsid w:val="002A091B"/>
    <w:rsid w:val="002A2ACE"/>
    <w:rsid w:val="002A667D"/>
    <w:rsid w:val="002B07C2"/>
    <w:rsid w:val="002B0BE5"/>
    <w:rsid w:val="002B1382"/>
    <w:rsid w:val="002B2988"/>
    <w:rsid w:val="002B621B"/>
    <w:rsid w:val="002B6575"/>
    <w:rsid w:val="002C0187"/>
    <w:rsid w:val="002D3D38"/>
    <w:rsid w:val="002D5339"/>
    <w:rsid w:val="002D582E"/>
    <w:rsid w:val="002E308B"/>
    <w:rsid w:val="002E5D19"/>
    <w:rsid w:val="003061BF"/>
    <w:rsid w:val="0030683A"/>
    <w:rsid w:val="003077BC"/>
    <w:rsid w:val="003114DD"/>
    <w:rsid w:val="00312F1B"/>
    <w:rsid w:val="00313798"/>
    <w:rsid w:val="00313A85"/>
    <w:rsid w:val="003142E7"/>
    <w:rsid w:val="003158BF"/>
    <w:rsid w:val="00315ADA"/>
    <w:rsid w:val="00320578"/>
    <w:rsid w:val="0032156E"/>
    <w:rsid w:val="00321A45"/>
    <w:rsid w:val="00321C65"/>
    <w:rsid w:val="003226EC"/>
    <w:rsid w:val="003232C9"/>
    <w:rsid w:val="00324222"/>
    <w:rsid w:val="00330631"/>
    <w:rsid w:val="003313E8"/>
    <w:rsid w:val="00331427"/>
    <w:rsid w:val="003331B4"/>
    <w:rsid w:val="00336835"/>
    <w:rsid w:val="00343D45"/>
    <w:rsid w:val="00347A60"/>
    <w:rsid w:val="00352BC0"/>
    <w:rsid w:val="00355538"/>
    <w:rsid w:val="00356B40"/>
    <w:rsid w:val="003601FB"/>
    <w:rsid w:val="00365658"/>
    <w:rsid w:val="00370C0E"/>
    <w:rsid w:val="00376472"/>
    <w:rsid w:val="0037684F"/>
    <w:rsid w:val="003803E2"/>
    <w:rsid w:val="00381CD9"/>
    <w:rsid w:val="003847E8"/>
    <w:rsid w:val="00386A81"/>
    <w:rsid w:val="00391545"/>
    <w:rsid w:val="00397CD2"/>
    <w:rsid w:val="003A1930"/>
    <w:rsid w:val="003A3B64"/>
    <w:rsid w:val="003A3F09"/>
    <w:rsid w:val="003A4D6E"/>
    <w:rsid w:val="003A5B85"/>
    <w:rsid w:val="003B3A68"/>
    <w:rsid w:val="003B4B0A"/>
    <w:rsid w:val="003B701F"/>
    <w:rsid w:val="003C227F"/>
    <w:rsid w:val="003C260C"/>
    <w:rsid w:val="003C3299"/>
    <w:rsid w:val="003C596D"/>
    <w:rsid w:val="003D060D"/>
    <w:rsid w:val="003D2FB3"/>
    <w:rsid w:val="003F05F3"/>
    <w:rsid w:val="003F1335"/>
    <w:rsid w:val="003F23D6"/>
    <w:rsid w:val="003F281E"/>
    <w:rsid w:val="003F4171"/>
    <w:rsid w:val="00400231"/>
    <w:rsid w:val="00400C63"/>
    <w:rsid w:val="004032A2"/>
    <w:rsid w:val="00403AA0"/>
    <w:rsid w:val="00405CD1"/>
    <w:rsid w:val="004063C8"/>
    <w:rsid w:val="0041514F"/>
    <w:rsid w:val="00415AE3"/>
    <w:rsid w:val="00420A56"/>
    <w:rsid w:val="00423A8D"/>
    <w:rsid w:val="004316A3"/>
    <w:rsid w:val="004374DC"/>
    <w:rsid w:val="00440563"/>
    <w:rsid w:val="00440D33"/>
    <w:rsid w:val="00442900"/>
    <w:rsid w:val="00443D77"/>
    <w:rsid w:val="004507D8"/>
    <w:rsid w:val="00451CEE"/>
    <w:rsid w:val="0045215E"/>
    <w:rsid w:val="004537E9"/>
    <w:rsid w:val="0045558B"/>
    <w:rsid w:val="00457FB2"/>
    <w:rsid w:val="004610F2"/>
    <w:rsid w:val="00462722"/>
    <w:rsid w:val="0047069C"/>
    <w:rsid w:val="00471724"/>
    <w:rsid w:val="0048030B"/>
    <w:rsid w:val="00481606"/>
    <w:rsid w:val="00483FCA"/>
    <w:rsid w:val="004855B9"/>
    <w:rsid w:val="0048646F"/>
    <w:rsid w:val="004878F4"/>
    <w:rsid w:val="0049387E"/>
    <w:rsid w:val="00493BF3"/>
    <w:rsid w:val="004A269A"/>
    <w:rsid w:val="004A70CE"/>
    <w:rsid w:val="004A7338"/>
    <w:rsid w:val="004B7213"/>
    <w:rsid w:val="004C0ADF"/>
    <w:rsid w:val="004C0EBC"/>
    <w:rsid w:val="004C3324"/>
    <w:rsid w:val="004C3976"/>
    <w:rsid w:val="004C4A2E"/>
    <w:rsid w:val="004D1554"/>
    <w:rsid w:val="004D2C55"/>
    <w:rsid w:val="004D5415"/>
    <w:rsid w:val="004D711A"/>
    <w:rsid w:val="004D7743"/>
    <w:rsid w:val="004E3003"/>
    <w:rsid w:val="004E4653"/>
    <w:rsid w:val="004E572F"/>
    <w:rsid w:val="004E5D92"/>
    <w:rsid w:val="004F1129"/>
    <w:rsid w:val="004F2FAE"/>
    <w:rsid w:val="004F6AD1"/>
    <w:rsid w:val="005002FC"/>
    <w:rsid w:val="00502FAF"/>
    <w:rsid w:val="00507567"/>
    <w:rsid w:val="005108BB"/>
    <w:rsid w:val="00511FD8"/>
    <w:rsid w:val="00513265"/>
    <w:rsid w:val="00513BE1"/>
    <w:rsid w:val="005140C7"/>
    <w:rsid w:val="00515EAF"/>
    <w:rsid w:val="005161F4"/>
    <w:rsid w:val="00522457"/>
    <w:rsid w:val="00523014"/>
    <w:rsid w:val="005265E4"/>
    <w:rsid w:val="00532F6C"/>
    <w:rsid w:val="00534A9F"/>
    <w:rsid w:val="00534B4D"/>
    <w:rsid w:val="00540C1B"/>
    <w:rsid w:val="00541F20"/>
    <w:rsid w:val="00544044"/>
    <w:rsid w:val="0054533C"/>
    <w:rsid w:val="0054781C"/>
    <w:rsid w:val="00551427"/>
    <w:rsid w:val="005551C2"/>
    <w:rsid w:val="005566B6"/>
    <w:rsid w:val="00556CC9"/>
    <w:rsid w:val="00557650"/>
    <w:rsid w:val="00557A97"/>
    <w:rsid w:val="00560441"/>
    <w:rsid w:val="00560C2C"/>
    <w:rsid w:val="00562663"/>
    <w:rsid w:val="0056371B"/>
    <w:rsid w:val="005706BB"/>
    <w:rsid w:val="0057437D"/>
    <w:rsid w:val="00575D5D"/>
    <w:rsid w:val="0057656E"/>
    <w:rsid w:val="00576EF2"/>
    <w:rsid w:val="005815E8"/>
    <w:rsid w:val="005834B4"/>
    <w:rsid w:val="00584C78"/>
    <w:rsid w:val="00595A46"/>
    <w:rsid w:val="00596BF4"/>
    <w:rsid w:val="005A004C"/>
    <w:rsid w:val="005A2FFD"/>
    <w:rsid w:val="005B0FCF"/>
    <w:rsid w:val="005B54DB"/>
    <w:rsid w:val="005B697C"/>
    <w:rsid w:val="005C34B4"/>
    <w:rsid w:val="005C3974"/>
    <w:rsid w:val="005C497F"/>
    <w:rsid w:val="005C5C5A"/>
    <w:rsid w:val="005D50EF"/>
    <w:rsid w:val="005E3B66"/>
    <w:rsid w:val="005E6331"/>
    <w:rsid w:val="005F5975"/>
    <w:rsid w:val="005F6713"/>
    <w:rsid w:val="005F7181"/>
    <w:rsid w:val="00600F95"/>
    <w:rsid w:val="00603CB7"/>
    <w:rsid w:val="006043BE"/>
    <w:rsid w:val="0060502B"/>
    <w:rsid w:val="00605768"/>
    <w:rsid w:val="00606023"/>
    <w:rsid w:val="006072A3"/>
    <w:rsid w:val="00614C98"/>
    <w:rsid w:val="00615B29"/>
    <w:rsid w:val="00617A52"/>
    <w:rsid w:val="0062090C"/>
    <w:rsid w:val="00622404"/>
    <w:rsid w:val="00622D1C"/>
    <w:rsid w:val="00623A0F"/>
    <w:rsid w:val="00630156"/>
    <w:rsid w:val="00634FA9"/>
    <w:rsid w:val="0063577B"/>
    <w:rsid w:val="00636021"/>
    <w:rsid w:val="00636A4B"/>
    <w:rsid w:val="00640243"/>
    <w:rsid w:val="00642CAF"/>
    <w:rsid w:val="00642FA7"/>
    <w:rsid w:val="0064348D"/>
    <w:rsid w:val="00647AD0"/>
    <w:rsid w:val="00652B08"/>
    <w:rsid w:val="00653BCB"/>
    <w:rsid w:val="00654394"/>
    <w:rsid w:val="00656ED4"/>
    <w:rsid w:val="006605ED"/>
    <w:rsid w:val="00662CC1"/>
    <w:rsid w:val="00664CA0"/>
    <w:rsid w:val="00667812"/>
    <w:rsid w:val="00670CC3"/>
    <w:rsid w:val="00671B6D"/>
    <w:rsid w:val="00680BAA"/>
    <w:rsid w:val="00680EB6"/>
    <w:rsid w:val="006817AE"/>
    <w:rsid w:val="00682947"/>
    <w:rsid w:val="00685AED"/>
    <w:rsid w:val="00686872"/>
    <w:rsid w:val="00687F3A"/>
    <w:rsid w:val="00690536"/>
    <w:rsid w:val="00690838"/>
    <w:rsid w:val="006914D8"/>
    <w:rsid w:val="0069242E"/>
    <w:rsid w:val="00695053"/>
    <w:rsid w:val="006954E2"/>
    <w:rsid w:val="006969F7"/>
    <w:rsid w:val="006A2756"/>
    <w:rsid w:val="006A7D71"/>
    <w:rsid w:val="006B7953"/>
    <w:rsid w:val="006C1A60"/>
    <w:rsid w:val="006C43E7"/>
    <w:rsid w:val="006C5805"/>
    <w:rsid w:val="006C694C"/>
    <w:rsid w:val="006C7035"/>
    <w:rsid w:val="006D383C"/>
    <w:rsid w:val="006D45BC"/>
    <w:rsid w:val="006D6190"/>
    <w:rsid w:val="006E09D1"/>
    <w:rsid w:val="006E27AC"/>
    <w:rsid w:val="006E5C30"/>
    <w:rsid w:val="006E72D9"/>
    <w:rsid w:val="006F0618"/>
    <w:rsid w:val="006F120F"/>
    <w:rsid w:val="006F45CC"/>
    <w:rsid w:val="006F5E84"/>
    <w:rsid w:val="007005C1"/>
    <w:rsid w:val="00705781"/>
    <w:rsid w:val="007058A1"/>
    <w:rsid w:val="00705AD2"/>
    <w:rsid w:val="00706956"/>
    <w:rsid w:val="007074D3"/>
    <w:rsid w:val="0071041E"/>
    <w:rsid w:val="00711B26"/>
    <w:rsid w:val="00712BA6"/>
    <w:rsid w:val="007159B5"/>
    <w:rsid w:val="007162F6"/>
    <w:rsid w:val="0072152D"/>
    <w:rsid w:val="00721E30"/>
    <w:rsid w:val="00725A8B"/>
    <w:rsid w:val="00726404"/>
    <w:rsid w:val="00731BBC"/>
    <w:rsid w:val="00733309"/>
    <w:rsid w:val="00742339"/>
    <w:rsid w:val="0074283C"/>
    <w:rsid w:val="0074407C"/>
    <w:rsid w:val="00744D14"/>
    <w:rsid w:val="00746924"/>
    <w:rsid w:val="00747C8B"/>
    <w:rsid w:val="0075030C"/>
    <w:rsid w:val="00751BF3"/>
    <w:rsid w:val="00757D63"/>
    <w:rsid w:val="00764791"/>
    <w:rsid w:val="007650C6"/>
    <w:rsid w:val="00765A27"/>
    <w:rsid w:val="00770DE7"/>
    <w:rsid w:val="007807E1"/>
    <w:rsid w:val="007810FB"/>
    <w:rsid w:val="00781CEE"/>
    <w:rsid w:val="00785344"/>
    <w:rsid w:val="00785E8F"/>
    <w:rsid w:val="007925A8"/>
    <w:rsid w:val="00795125"/>
    <w:rsid w:val="00796E22"/>
    <w:rsid w:val="00796F96"/>
    <w:rsid w:val="007A046C"/>
    <w:rsid w:val="007A0666"/>
    <w:rsid w:val="007A1B13"/>
    <w:rsid w:val="007A5465"/>
    <w:rsid w:val="007B0F77"/>
    <w:rsid w:val="007B152D"/>
    <w:rsid w:val="007B2B99"/>
    <w:rsid w:val="007B5C48"/>
    <w:rsid w:val="007B6191"/>
    <w:rsid w:val="007C26F4"/>
    <w:rsid w:val="007C2F3D"/>
    <w:rsid w:val="007C58C5"/>
    <w:rsid w:val="007C71F8"/>
    <w:rsid w:val="007D3DD5"/>
    <w:rsid w:val="007D4588"/>
    <w:rsid w:val="007D4C45"/>
    <w:rsid w:val="007F056D"/>
    <w:rsid w:val="007F7A90"/>
    <w:rsid w:val="008040A8"/>
    <w:rsid w:val="0080479C"/>
    <w:rsid w:val="00805E8F"/>
    <w:rsid w:val="0080676C"/>
    <w:rsid w:val="00814AA5"/>
    <w:rsid w:val="00816EC4"/>
    <w:rsid w:val="008206D1"/>
    <w:rsid w:val="00821141"/>
    <w:rsid w:val="00823804"/>
    <w:rsid w:val="00823F66"/>
    <w:rsid w:val="00825E08"/>
    <w:rsid w:val="008275DC"/>
    <w:rsid w:val="0083008A"/>
    <w:rsid w:val="008300E8"/>
    <w:rsid w:val="00832E07"/>
    <w:rsid w:val="008334D0"/>
    <w:rsid w:val="0083362B"/>
    <w:rsid w:val="00835390"/>
    <w:rsid w:val="0083632C"/>
    <w:rsid w:val="00836C02"/>
    <w:rsid w:val="008438C9"/>
    <w:rsid w:val="0084507B"/>
    <w:rsid w:val="008463F8"/>
    <w:rsid w:val="008464FD"/>
    <w:rsid w:val="0085282D"/>
    <w:rsid w:val="00855061"/>
    <w:rsid w:val="00855A03"/>
    <w:rsid w:val="00855AE5"/>
    <w:rsid w:val="008568E3"/>
    <w:rsid w:val="00860A5E"/>
    <w:rsid w:val="00861ED1"/>
    <w:rsid w:val="00864139"/>
    <w:rsid w:val="008644D9"/>
    <w:rsid w:val="00866780"/>
    <w:rsid w:val="008705F6"/>
    <w:rsid w:val="00871F31"/>
    <w:rsid w:val="00881787"/>
    <w:rsid w:val="00881F98"/>
    <w:rsid w:val="008851EC"/>
    <w:rsid w:val="00885CD8"/>
    <w:rsid w:val="00885DBA"/>
    <w:rsid w:val="00891529"/>
    <w:rsid w:val="008932FE"/>
    <w:rsid w:val="0089358B"/>
    <w:rsid w:val="00895C7E"/>
    <w:rsid w:val="008A52D5"/>
    <w:rsid w:val="008B1452"/>
    <w:rsid w:val="008B1C06"/>
    <w:rsid w:val="008B21F3"/>
    <w:rsid w:val="008B5FFB"/>
    <w:rsid w:val="008B6756"/>
    <w:rsid w:val="008C0641"/>
    <w:rsid w:val="008C2DCC"/>
    <w:rsid w:val="008C53C1"/>
    <w:rsid w:val="008C569A"/>
    <w:rsid w:val="008C5709"/>
    <w:rsid w:val="008C7A2C"/>
    <w:rsid w:val="008E2FBF"/>
    <w:rsid w:val="008E533C"/>
    <w:rsid w:val="008E652F"/>
    <w:rsid w:val="008F564A"/>
    <w:rsid w:val="008F5F80"/>
    <w:rsid w:val="008F69AC"/>
    <w:rsid w:val="009054B8"/>
    <w:rsid w:val="009060B8"/>
    <w:rsid w:val="009061D8"/>
    <w:rsid w:val="0090683F"/>
    <w:rsid w:val="00907658"/>
    <w:rsid w:val="009148A6"/>
    <w:rsid w:val="009209B8"/>
    <w:rsid w:val="00930593"/>
    <w:rsid w:val="00934566"/>
    <w:rsid w:val="00935861"/>
    <w:rsid w:val="00936488"/>
    <w:rsid w:val="00936B71"/>
    <w:rsid w:val="00936C80"/>
    <w:rsid w:val="0093762F"/>
    <w:rsid w:val="00937876"/>
    <w:rsid w:val="009409DC"/>
    <w:rsid w:val="00943BE0"/>
    <w:rsid w:val="0095001C"/>
    <w:rsid w:val="00954B6E"/>
    <w:rsid w:val="0096757D"/>
    <w:rsid w:val="009735DF"/>
    <w:rsid w:val="0097523E"/>
    <w:rsid w:val="00976C82"/>
    <w:rsid w:val="0098145B"/>
    <w:rsid w:val="00982AA8"/>
    <w:rsid w:val="009854D9"/>
    <w:rsid w:val="00986882"/>
    <w:rsid w:val="00987DFD"/>
    <w:rsid w:val="009908E3"/>
    <w:rsid w:val="00993E9B"/>
    <w:rsid w:val="009978D6"/>
    <w:rsid w:val="009A38E4"/>
    <w:rsid w:val="009A3D2C"/>
    <w:rsid w:val="009B055F"/>
    <w:rsid w:val="009B3576"/>
    <w:rsid w:val="009B5FF5"/>
    <w:rsid w:val="009B6E4C"/>
    <w:rsid w:val="009C01C9"/>
    <w:rsid w:val="009C3A53"/>
    <w:rsid w:val="009C4C85"/>
    <w:rsid w:val="009C563C"/>
    <w:rsid w:val="009C5DEE"/>
    <w:rsid w:val="009C669B"/>
    <w:rsid w:val="009D2D39"/>
    <w:rsid w:val="009D7D41"/>
    <w:rsid w:val="009E3071"/>
    <w:rsid w:val="009E3366"/>
    <w:rsid w:val="009F6A3E"/>
    <w:rsid w:val="00A06B2D"/>
    <w:rsid w:val="00A07A09"/>
    <w:rsid w:val="00A13609"/>
    <w:rsid w:val="00A1445B"/>
    <w:rsid w:val="00A1558D"/>
    <w:rsid w:val="00A17884"/>
    <w:rsid w:val="00A21146"/>
    <w:rsid w:val="00A22FA0"/>
    <w:rsid w:val="00A25B0E"/>
    <w:rsid w:val="00A32B14"/>
    <w:rsid w:val="00A427A2"/>
    <w:rsid w:val="00A44376"/>
    <w:rsid w:val="00A44939"/>
    <w:rsid w:val="00A4546C"/>
    <w:rsid w:val="00A60063"/>
    <w:rsid w:val="00A649D2"/>
    <w:rsid w:val="00A664F7"/>
    <w:rsid w:val="00A70ADD"/>
    <w:rsid w:val="00A71E7D"/>
    <w:rsid w:val="00A7361A"/>
    <w:rsid w:val="00A737AF"/>
    <w:rsid w:val="00A74D62"/>
    <w:rsid w:val="00A76BAE"/>
    <w:rsid w:val="00A76EE0"/>
    <w:rsid w:val="00A7793C"/>
    <w:rsid w:val="00A90755"/>
    <w:rsid w:val="00AA1605"/>
    <w:rsid w:val="00AA24B5"/>
    <w:rsid w:val="00AA42C0"/>
    <w:rsid w:val="00AA4BB4"/>
    <w:rsid w:val="00AA4BB8"/>
    <w:rsid w:val="00AA5A5E"/>
    <w:rsid w:val="00AB1E63"/>
    <w:rsid w:val="00AB3F9F"/>
    <w:rsid w:val="00AB40F8"/>
    <w:rsid w:val="00AC1316"/>
    <w:rsid w:val="00AC4808"/>
    <w:rsid w:val="00AC5BAA"/>
    <w:rsid w:val="00AC7327"/>
    <w:rsid w:val="00AC7BBF"/>
    <w:rsid w:val="00AD1891"/>
    <w:rsid w:val="00AD1C0E"/>
    <w:rsid w:val="00AD55C3"/>
    <w:rsid w:val="00AD64A0"/>
    <w:rsid w:val="00AE0C21"/>
    <w:rsid w:val="00AE14BE"/>
    <w:rsid w:val="00AE551C"/>
    <w:rsid w:val="00AE7C33"/>
    <w:rsid w:val="00AF3960"/>
    <w:rsid w:val="00AF6ED1"/>
    <w:rsid w:val="00AF7287"/>
    <w:rsid w:val="00B004E5"/>
    <w:rsid w:val="00B0111B"/>
    <w:rsid w:val="00B014DF"/>
    <w:rsid w:val="00B0770C"/>
    <w:rsid w:val="00B12A75"/>
    <w:rsid w:val="00B13CD4"/>
    <w:rsid w:val="00B1574D"/>
    <w:rsid w:val="00B20FB2"/>
    <w:rsid w:val="00B232C7"/>
    <w:rsid w:val="00B23A8F"/>
    <w:rsid w:val="00B23BB1"/>
    <w:rsid w:val="00B253DB"/>
    <w:rsid w:val="00B2555A"/>
    <w:rsid w:val="00B25D64"/>
    <w:rsid w:val="00B31122"/>
    <w:rsid w:val="00B31E55"/>
    <w:rsid w:val="00B3414B"/>
    <w:rsid w:val="00B34D2D"/>
    <w:rsid w:val="00B356F1"/>
    <w:rsid w:val="00B35BD2"/>
    <w:rsid w:val="00B4354C"/>
    <w:rsid w:val="00B50A5E"/>
    <w:rsid w:val="00B5121B"/>
    <w:rsid w:val="00B521A8"/>
    <w:rsid w:val="00B540FC"/>
    <w:rsid w:val="00B55730"/>
    <w:rsid w:val="00B56007"/>
    <w:rsid w:val="00B57A5E"/>
    <w:rsid w:val="00B70473"/>
    <w:rsid w:val="00B73351"/>
    <w:rsid w:val="00B74959"/>
    <w:rsid w:val="00B762C8"/>
    <w:rsid w:val="00B81159"/>
    <w:rsid w:val="00B82E80"/>
    <w:rsid w:val="00B838EB"/>
    <w:rsid w:val="00B84E75"/>
    <w:rsid w:val="00B85D2F"/>
    <w:rsid w:val="00B9292D"/>
    <w:rsid w:val="00B944CD"/>
    <w:rsid w:val="00B95B22"/>
    <w:rsid w:val="00BA3021"/>
    <w:rsid w:val="00BA532B"/>
    <w:rsid w:val="00BA62A4"/>
    <w:rsid w:val="00BA74BD"/>
    <w:rsid w:val="00BB06FA"/>
    <w:rsid w:val="00BB63FD"/>
    <w:rsid w:val="00BB6C13"/>
    <w:rsid w:val="00BB6DC3"/>
    <w:rsid w:val="00BC1C3C"/>
    <w:rsid w:val="00BC2249"/>
    <w:rsid w:val="00BC6F56"/>
    <w:rsid w:val="00BC7275"/>
    <w:rsid w:val="00BC72DA"/>
    <w:rsid w:val="00BD0BC9"/>
    <w:rsid w:val="00BD1DC3"/>
    <w:rsid w:val="00BD284A"/>
    <w:rsid w:val="00BD345D"/>
    <w:rsid w:val="00BD772A"/>
    <w:rsid w:val="00BE6EE6"/>
    <w:rsid w:val="00BF56D8"/>
    <w:rsid w:val="00BF5A36"/>
    <w:rsid w:val="00C00FF1"/>
    <w:rsid w:val="00C01328"/>
    <w:rsid w:val="00C02FC9"/>
    <w:rsid w:val="00C048D2"/>
    <w:rsid w:val="00C06BA5"/>
    <w:rsid w:val="00C06C29"/>
    <w:rsid w:val="00C10080"/>
    <w:rsid w:val="00C13040"/>
    <w:rsid w:val="00C135BC"/>
    <w:rsid w:val="00C1447C"/>
    <w:rsid w:val="00C15302"/>
    <w:rsid w:val="00C16717"/>
    <w:rsid w:val="00C170F5"/>
    <w:rsid w:val="00C17F5C"/>
    <w:rsid w:val="00C21E6D"/>
    <w:rsid w:val="00C21FB9"/>
    <w:rsid w:val="00C2322C"/>
    <w:rsid w:val="00C252F4"/>
    <w:rsid w:val="00C26675"/>
    <w:rsid w:val="00C3109D"/>
    <w:rsid w:val="00C32D8F"/>
    <w:rsid w:val="00C32E00"/>
    <w:rsid w:val="00C33C86"/>
    <w:rsid w:val="00C34023"/>
    <w:rsid w:val="00C342A8"/>
    <w:rsid w:val="00C37B61"/>
    <w:rsid w:val="00C4045C"/>
    <w:rsid w:val="00C50293"/>
    <w:rsid w:val="00C54FC7"/>
    <w:rsid w:val="00C6047D"/>
    <w:rsid w:val="00C67631"/>
    <w:rsid w:val="00C71D1B"/>
    <w:rsid w:val="00C74137"/>
    <w:rsid w:val="00C778EB"/>
    <w:rsid w:val="00C77EA8"/>
    <w:rsid w:val="00C8184D"/>
    <w:rsid w:val="00C83C55"/>
    <w:rsid w:val="00C8770F"/>
    <w:rsid w:val="00C92083"/>
    <w:rsid w:val="00C92A9A"/>
    <w:rsid w:val="00C96CDC"/>
    <w:rsid w:val="00C97E0C"/>
    <w:rsid w:val="00C97F34"/>
    <w:rsid w:val="00CA0869"/>
    <w:rsid w:val="00CA5B82"/>
    <w:rsid w:val="00CB0EB7"/>
    <w:rsid w:val="00CB1B30"/>
    <w:rsid w:val="00CB37CE"/>
    <w:rsid w:val="00CB49C1"/>
    <w:rsid w:val="00CB6268"/>
    <w:rsid w:val="00CC3734"/>
    <w:rsid w:val="00CC5B02"/>
    <w:rsid w:val="00CC724B"/>
    <w:rsid w:val="00CC7B1B"/>
    <w:rsid w:val="00CE68B0"/>
    <w:rsid w:val="00CE7C5A"/>
    <w:rsid w:val="00CF113F"/>
    <w:rsid w:val="00CF2034"/>
    <w:rsid w:val="00CF5F05"/>
    <w:rsid w:val="00CF7FD0"/>
    <w:rsid w:val="00D01170"/>
    <w:rsid w:val="00D01617"/>
    <w:rsid w:val="00D11451"/>
    <w:rsid w:val="00D12048"/>
    <w:rsid w:val="00D2134A"/>
    <w:rsid w:val="00D248B7"/>
    <w:rsid w:val="00D3091D"/>
    <w:rsid w:val="00D31BCE"/>
    <w:rsid w:val="00D31FD3"/>
    <w:rsid w:val="00D378F4"/>
    <w:rsid w:val="00D40293"/>
    <w:rsid w:val="00D41C64"/>
    <w:rsid w:val="00D42A87"/>
    <w:rsid w:val="00D46520"/>
    <w:rsid w:val="00D46FBE"/>
    <w:rsid w:val="00D47988"/>
    <w:rsid w:val="00D500B8"/>
    <w:rsid w:val="00D50D0D"/>
    <w:rsid w:val="00D54477"/>
    <w:rsid w:val="00D5691C"/>
    <w:rsid w:val="00D60545"/>
    <w:rsid w:val="00D65ED2"/>
    <w:rsid w:val="00D66F16"/>
    <w:rsid w:val="00D678F4"/>
    <w:rsid w:val="00D71645"/>
    <w:rsid w:val="00D716DF"/>
    <w:rsid w:val="00D73B2E"/>
    <w:rsid w:val="00D75E09"/>
    <w:rsid w:val="00D84DEF"/>
    <w:rsid w:val="00D859D4"/>
    <w:rsid w:val="00D95A60"/>
    <w:rsid w:val="00D96F4E"/>
    <w:rsid w:val="00DA2A21"/>
    <w:rsid w:val="00DA33AC"/>
    <w:rsid w:val="00DA6C9C"/>
    <w:rsid w:val="00DB23FB"/>
    <w:rsid w:val="00DB29F3"/>
    <w:rsid w:val="00DB2C19"/>
    <w:rsid w:val="00DC34CF"/>
    <w:rsid w:val="00DC39A0"/>
    <w:rsid w:val="00DC64DB"/>
    <w:rsid w:val="00DC711D"/>
    <w:rsid w:val="00DD78C5"/>
    <w:rsid w:val="00DE3597"/>
    <w:rsid w:val="00DE3F70"/>
    <w:rsid w:val="00DE4B4D"/>
    <w:rsid w:val="00DE5760"/>
    <w:rsid w:val="00DF7AA3"/>
    <w:rsid w:val="00E0031E"/>
    <w:rsid w:val="00E02CD2"/>
    <w:rsid w:val="00E03426"/>
    <w:rsid w:val="00E045B3"/>
    <w:rsid w:val="00E049F5"/>
    <w:rsid w:val="00E06517"/>
    <w:rsid w:val="00E07DD9"/>
    <w:rsid w:val="00E10DBB"/>
    <w:rsid w:val="00E16CA7"/>
    <w:rsid w:val="00E17E10"/>
    <w:rsid w:val="00E24C5F"/>
    <w:rsid w:val="00E258EB"/>
    <w:rsid w:val="00E260B2"/>
    <w:rsid w:val="00E27D8D"/>
    <w:rsid w:val="00E30641"/>
    <w:rsid w:val="00E33AAB"/>
    <w:rsid w:val="00E36CBC"/>
    <w:rsid w:val="00E36FAA"/>
    <w:rsid w:val="00E42BE6"/>
    <w:rsid w:val="00E42FD4"/>
    <w:rsid w:val="00E43B61"/>
    <w:rsid w:val="00E43FA6"/>
    <w:rsid w:val="00E44613"/>
    <w:rsid w:val="00E4692F"/>
    <w:rsid w:val="00E5104F"/>
    <w:rsid w:val="00E52986"/>
    <w:rsid w:val="00E52AD4"/>
    <w:rsid w:val="00E54C5E"/>
    <w:rsid w:val="00E56F16"/>
    <w:rsid w:val="00E63245"/>
    <w:rsid w:val="00E63996"/>
    <w:rsid w:val="00E73841"/>
    <w:rsid w:val="00E822C7"/>
    <w:rsid w:val="00E849C7"/>
    <w:rsid w:val="00E86C65"/>
    <w:rsid w:val="00E91099"/>
    <w:rsid w:val="00E9484B"/>
    <w:rsid w:val="00E952D6"/>
    <w:rsid w:val="00E953B8"/>
    <w:rsid w:val="00EA1D7E"/>
    <w:rsid w:val="00EA53F6"/>
    <w:rsid w:val="00EA79E3"/>
    <w:rsid w:val="00EB3F25"/>
    <w:rsid w:val="00EB47C3"/>
    <w:rsid w:val="00EB6292"/>
    <w:rsid w:val="00EC2205"/>
    <w:rsid w:val="00EC4F63"/>
    <w:rsid w:val="00EC5963"/>
    <w:rsid w:val="00EC6174"/>
    <w:rsid w:val="00ED4191"/>
    <w:rsid w:val="00ED680D"/>
    <w:rsid w:val="00EE00C2"/>
    <w:rsid w:val="00EE1B7F"/>
    <w:rsid w:val="00EE23FA"/>
    <w:rsid w:val="00EE38C3"/>
    <w:rsid w:val="00EE5011"/>
    <w:rsid w:val="00EE7482"/>
    <w:rsid w:val="00EF61EB"/>
    <w:rsid w:val="00F008E4"/>
    <w:rsid w:val="00F009A6"/>
    <w:rsid w:val="00F01E1D"/>
    <w:rsid w:val="00F02665"/>
    <w:rsid w:val="00F03F13"/>
    <w:rsid w:val="00F04D7A"/>
    <w:rsid w:val="00F059B0"/>
    <w:rsid w:val="00F05E68"/>
    <w:rsid w:val="00F07215"/>
    <w:rsid w:val="00F10FF8"/>
    <w:rsid w:val="00F12E78"/>
    <w:rsid w:val="00F169FD"/>
    <w:rsid w:val="00F1735F"/>
    <w:rsid w:val="00F24B6E"/>
    <w:rsid w:val="00F310A6"/>
    <w:rsid w:val="00F33395"/>
    <w:rsid w:val="00F33C57"/>
    <w:rsid w:val="00F342A2"/>
    <w:rsid w:val="00F35D38"/>
    <w:rsid w:val="00F35EB6"/>
    <w:rsid w:val="00F40418"/>
    <w:rsid w:val="00F51E72"/>
    <w:rsid w:val="00F63FA7"/>
    <w:rsid w:val="00F64820"/>
    <w:rsid w:val="00F65D4C"/>
    <w:rsid w:val="00F661A0"/>
    <w:rsid w:val="00F667E4"/>
    <w:rsid w:val="00F70757"/>
    <w:rsid w:val="00F70C34"/>
    <w:rsid w:val="00F779C0"/>
    <w:rsid w:val="00F80607"/>
    <w:rsid w:val="00F80D27"/>
    <w:rsid w:val="00F862F1"/>
    <w:rsid w:val="00F90C10"/>
    <w:rsid w:val="00F91B5E"/>
    <w:rsid w:val="00F95DEB"/>
    <w:rsid w:val="00FA1ADA"/>
    <w:rsid w:val="00FA1D77"/>
    <w:rsid w:val="00FA1E3E"/>
    <w:rsid w:val="00FA28C7"/>
    <w:rsid w:val="00FA30C3"/>
    <w:rsid w:val="00FA4A9E"/>
    <w:rsid w:val="00FA7952"/>
    <w:rsid w:val="00FA7A9D"/>
    <w:rsid w:val="00FA7BD3"/>
    <w:rsid w:val="00FB4E02"/>
    <w:rsid w:val="00FC5253"/>
    <w:rsid w:val="00FC6A16"/>
    <w:rsid w:val="00FC7EAB"/>
    <w:rsid w:val="00FD6B46"/>
    <w:rsid w:val="00FE1276"/>
    <w:rsid w:val="00FE4CB7"/>
    <w:rsid w:val="00FE51BA"/>
    <w:rsid w:val="00FE565C"/>
    <w:rsid w:val="00FE6C47"/>
    <w:rsid w:val="00FE7327"/>
    <w:rsid w:val="00FF19F6"/>
    <w:rsid w:val="00FF76C7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454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07A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2401"/>
    <w:pPr>
      <w:tabs>
        <w:tab w:val="left" w:pos="690"/>
      </w:tabs>
      <w:ind w:firstLine="840"/>
      <w:jc w:val="both"/>
    </w:pPr>
  </w:style>
  <w:style w:type="paragraph" w:styleId="a4">
    <w:name w:val="Body Text"/>
    <w:basedOn w:val="a"/>
    <w:rsid w:val="00122401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rsid w:val="001224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2401"/>
  </w:style>
  <w:style w:type="paragraph" w:customStyle="1" w:styleId="a8">
    <w:name w:val="Знак"/>
    <w:basedOn w:val="a"/>
    <w:rsid w:val="001224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2401"/>
    <w:pPr>
      <w:tabs>
        <w:tab w:val="left" w:pos="690"/>
      </w:tabs>
      <w:ind w:right="-6" w:firstLine="720"/>
      <w:jc w:val="both"/>
    </w:pPr>
    <w:rPr>
      <w:sz w:val="28"/>
    </w:rPr>
  </w:style>
  <w:style w:type="paragraph" w:styleId="3">
    <w:name w:val="Body Text Indent 3"/>
    <w:basedOn w:val="a"/>
    <w:rsid w:val="00122401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9"/>
    </w:rPr>
  </w:style>
  <w:style w:type="paragraph" w:customStyle="1" w:styleId="a9">
    <w:name w:val="Знак Знак Знак Знак"/>
    <w:basedOn w:val="a"/>
    <w:rsid w:val="002E5D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656E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83C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FA1D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A1D77"/>
    <w:rPr>
      <w:sz w:val="24"/>
      <w:szCs w:val="24"/>
    </w:rPr>
  </w:style>
  <w:style w:type="character" w:styleId="ae">
    <w:name w:val="Hyperlink"/>
    <w:uiPriority w:val="99"/>
    <w:rsid w:val="0054781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CB37C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B37CE"/>
  </w:style>
  <w:style w:type="character" w:styleId="af1">
    <w:name w:val="footnote reference"/>
    <w:uiPriority w:val="99"/>
    <w:rsid w:val="00CB37CE"/>
    <w:rPr>
      <w:vertAlign w:val="superscript"/>
    </w:rPr>
  </w:style>
  <w:style w:type="character" w:customStyle="1" w:styleId="20">
    <w:name w:val="Заголовок 2 Знак"/>
    <w:link w:val="2"/>
    <w:semiHidden/>
    <w:rsid w:val="00A454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F80D27"/>
    <w:pPr>
      <w:ind w:left="720"/>
      <w:contextualSpacing/>
    </w:pPr>
  </w:style>
  <w:style w:type="paragraph" w:styleId="af3">
    <w:name w:val="endnote text"/>
    <w:basedOn w:val="a"/>
    <w:link w:val="af4"/>
    <w:uiPriority w:val="99"/>
    <w:unhideWhenUsed/>
    <w:rsid w:val="00AB3F9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AB3F9F"/>
  </w:style>
  <w:style w:type="paragraph" w:styleId="af5">
    <w:name w:val="Title"/>
    <w:basedOn w:val="a"/>
    <w:link w:val="af6"/>
    <w:qFormat/>
    <w:rsid w:val="00224D1E"/>
    <w:pPr>
      <w:jc w:val="center"/>
    </w:pPr>
    <w:rPr>
      <w:b/>
      <w:szCs w:val="20"/>
    </w:rPr>
  </w:style>
  <w:style w:type="character" w:customStyle="1" w:styleId="af6">
    <w:name w:val="Название Знак"/>
    <w:basedOn w:val="a0"/>
    <w:link w:val="af5"/>
    <w:rsid w:val="00224D1E"/>
    <w:rPr>
      <w:b/>
      <w:sz w:val="24"/>
    </w:rPr>
  </w:style>
  <w:style w:type="paragraph" w:customStyle="1" w:styleId="55">
    <w:name w:val="Стиль Перед:  5 пт После:  5 пт"/>
    <w:basedOn w:val="a"/>
    <w:rsid w:val="0062090C"/>
    <w:pPr>
      <w:spacing w:before="100" w:after="100"/>
      <w:jc w:val="both"/>
    </w:pPr>
    <w:rPr>
      <w:szCs w:val="20"/>
    </w:rPr>
  </w:style>
  <w:style w:type="paragraph" w:customStyle="1" w:styleId="1">
    <w:name w:val="Абзац списка1"/>
    <w:basedOn w:val="a"/>
    <w:rsid w:val="006209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rsid w:val="0062090C"/>
    <w:pPr>
      <w:suppressAutoHyphens/>
      <w:ind w:firstLine="708"/>
      <w:jc w:val="both"/>
    </w:pPr>
    <w:rPr>
      <w:lang w:eastAsia="ar-SA"/>
    </w:rPr>
  </w:style>
  <w:style w:type="paragraph" w:styleId="af7">
    <w:name w:val="Normal (Web)"/>
    <w:basedOn w:val="a"/>
    <w:uiPriority w:val="99"/>
    <w:unhideWhenUsed/>
    <w:rsid w:val="00AE0C21"/>
    <w:pPr>
      <w:spacing w:before="100" w:beforeAutospacing="1" w:after="100" w:afterAutospacing="1"/>
    </w:pPr>
  </w:style>
  <w:style w:type="table" w:customStyle="1" w:styleId="5">
    <w:name w:val="Сетка таблицы5"/>
    <w:basedOn w:val="a1"/>
    <w:next w:val="ab"/>
    <w:uiPriority w:val="59"/>
    <w:rsid w:val="00D31F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9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65A2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8">
    <w:name w:val="Сноска_"/>
    <w:basedOn w:val="a0"/>
    <w:link w:val="af9"/>
    <w:rsid w:val="003A4D6E"/>
    <w:rPr>
      <w:sz w:val="19"/>
      <w:szCs w:val="19"/>
      <w:shd w:val="clear" w:color="auto" w:fill="FFFFFF"/>
    </w:rPr>
  </w:style>
  <w:style w:type="paragraph" w:customStyle="1" w:styleId="af9">
    <w:name w:val="Сноска"/>
    <w:basedOn w:val="a"/>
    <w:link w:val="af8"/>
    <w:rsid w:val="003A4D6E"/>
    <w:pPr>
      <w:widowControl w:val="0"/>
      <w:shd w:val="clear" w:color="auto" w:fill="FFFFFF"/>
      <w:spacing w:line="257" w:lineRule="auto"/>
      <w:ind w:left="480" w:firstLine="240"/>
      <w:jc w:val="both"/>
    </w:pPr>
    <w:rPr>
      <w:sz w:val="19"/>
      <w:szCs w:val="19"/>
    </w:rPr>
  </w:style>
  <w:style w:type="character" w:customStyle="1" w:styleId="afa">
    <w:name w:val="Основной текст_"/>
    <w:basedOn w:val="a0"/>
    <w:link w:val="10"/>
    <w:rsid w:val="00B3414B"/>
    <w:rPr>
      <w:sz w:val="26"/>
      <w:szCs w:val="26"/>
      <w:shd w:val="clear" w:color="auto" w:fill="FFFFFF"/>
    </w:rPr>
  </w:style>
  <w:style w:type="character" w:customStyle="1" w:styleId="22">
    <w:name w:val="Колонтитул (2)_"/>
    <w:basedOn w:val="a0"/>
    <w:link w:val="23"/>
    <w:rsid w:val="00B3414B"/>
    <w:rPr>
      <w:shd w:val="clear" w:color="auto" w:fill="FFFFFF"/>
    </w:rPr>
  </w:style>
  <w:style w:type="paragraph" w:customStyle="1" w:styleId="10">
    <w:name w:val="Основной текст1"/>
    <w:basedOn w:val="a"/>
    <w:link w:val="afa"/>
    <w:rsid w:val="00B3414B"/>
    <w:pPr>
      <w:widowControl w:val="0"/>
      <w:shd w:val="clear" w:color="auto" w:fill="FFFFFF"/>
      <w:ind w:firstLine="400"/>
      <w:jc w:val="both"/>
    </w:pPr>
    <w:rPr>
      <w:sz w:val="26"/>
      <w:szCs w:val="26"/>
    </w:rPr>
  </w:style>
  <w:style w:type="paragraph" w:customStyle="1" w:styleId="23">
    <w:name w:val="Колонтитул (2)"/>
    <w:basedOn w:val="a"/>
    <w:link w:val="22"/>
    <w:rsid w:val="00B3414B"/>
    <w:pPr>
      <w:widowControl w:val="0"/>
      <w:shd w:val="clear" w:color="auto" w:fill="FFFFFF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601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454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07A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2401"/>
    <w:pPr>
      <w:tabs>
        <w:tab w:val="left" w:pos="690"/>
      </w:tabs>
      <w:ind w:firstLine="840"/>
      <w:jc w:val="both"/>
    </w:pPr>
  </w:style>
  <w:style w:type="paragraph" w:styleId="a4">
    <w:name w:val="Body Text"/>
    <w:basedOn w:val="a"/>
    <w:rsid w:val="00122401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rsid w:val="001224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2401"/>
  </w:style>
  <w:style w:type="paragraph" w:customStyle="1" w:styleId="a8">
    <w:name w:val="Знак"/>
    <w:basedOn w:val="a"/>
    <w:rsid w:val="001224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2401"/>
    <w:pPr>
      <w:tabs>
        <w:tab w:val="left" w:pos="690"/>
      </w:tabs>
      <w:ind w:right="-6" w:firstLine="720"/>
      <w:jc w:val="both"/>
    </w:pPr>
    <w:rPr>
      <w:sz w:val="28"/>
    </w:rPr>
  </w:style>
  <w:style w:type="paragraph" w:styleId="3">
    <w:name w:val="Body Text Indent 3"/>
    <w:basedOn w:val="a"/>
    <w:rsid w:val="00122401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9"/>
    </w:rPr>
  </w:style>
  <w:style w:type="paragraph" w:customStyle="1" w:styleId="a9">
    <w:name w:val="Знак Знак Знак Знак"/>
    <w:basedOn w:val="a"/>
    <w:rsid w:val="002E5D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656E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83C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FA1D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A1D77"/>
    <w:rPr>
      <w:sz w:val="24"/>
      <w:szCs w:val="24"/>
    </w:rPr>
  </w:style>
  <w:style w:type="character" w:styleId="ae">
    <w:name w:val="Hyperlink"/>
    <w:uiPriority w:val="99"/>
    <w:rsid w:val="0054781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CB37C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B37CE"/>
  </w:style>
  <w:style w:type="character" w:styleId="af1">
    <w:name w:val="footnote reference"/>
    <w:uiPriority w:val="99"/>
    <w:rsid w:val="00CB37CE"/>
    <w:rPr>
      <w:vertAlign w:val="superscript"/>
    </w:rPr>
  </w:style>
  <w:style w:type="character" w:customStyle="1" w:styleId="20">
    <w:name w:val="Заголовок 2 Знак"/>
    <w:link w:val="2"/>
    <w:semiHidden/>
    <w:rsid w:val="00A454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F80D27"/>
    <w:pPr>
      <w:ind w:left="720"/>
      <w:contextualSpacing/>
    </w:pPr>
  </w:style>
  <w:style w:type="paragraph" w:styleId="af3">
    <w:name w:val="endnote text"/>
    <w:basedOn w:val="a"/>
    <w:link w:val="af4"/>
    <w:uiPriority w:val="99"/>
    <w:unhideWhenUsed/>
    <w:rsid w:val="00AB3F9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AB3F9F"/>
  </w:style>
  <w:style w:type="paragraph" w:styleId="af5">
    <w:name w:val="Title"/>
    <w:basedOn w:val="a"/>
    <w:link w:val="af6"/>
    <w:qFormat/>
    <w:rsid w:val="00224D1E"/>
    <w:pPr>
      <w:jc w:val="center"/>
    </w:pPr>
    <w:rPr>
      <w:b/>
      <w:szCs w:val="20"/>
    </w:rPr>
  </w:style>
  <w:style w:type="character" w:customStyle="1" w:styleId="af6">
    <w:name w:val="Название Знак"/>
    <w:basedOn w:val="a0"/>
    <w:link w:val="af5"/>
    <w:rsid w:val="00224D1E"/>
    <w:rPr>
      <w:b/>
      <w:sz w:val="24"/>
    </w:rPr>
  </w:style>
  <w:style w:type="paragraph" w:customStyle="1" w:styleId="55">
    <w:name w:val="Стиль Перед:  5 пт После:  5 пт"/>
    <w:basedOn w:val="a"/>
    <w:rsid w:val="0062090C"/>
    <w:pPr>
      <w:spacing w:before="100" w:after="100"/>
      <w:jc w:val="both"/>
    </w:pPr>
    <w:rPr>
      <w:szCs w:val="20"/>
    </w:rPr>
  </w:style>
  <w:style w:type="paragraph" w:customStyle="1" w:styleId="1">
    <w:name w:val="Абзац списка1"/>
    <w:basedOn w:val="a"/>
    <w:rsid w:val="006209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rsid w:val="0062090C"/>
    <w:pPr>
      <w:suppressAutoHyphens/>
      <w:ind w:firstLine="708"/>
      <w:jc w:val="both"/>
    </w:pPr>
    <w:rPr>
      <w:lang w:eastAsia="ar-SA"/>
    </w:rPr>
  </w:style>
  <w:style w:type="paragraph" w:styleId="af7">
    <w:name w:val="Normal (Web)"/>
    <w:basedOn w:val="a"/>
    <w:uiPriority w:val="99"/>
    <w:unhideWhenUsed/>
    <w:rsid w:val="00AE0C21"/>
    <w:pPr>
      <w:spacing w:before="100" w:beforeAutospacing="1" w:after="100" w:afterAutospacing="1"/>
    </w:pPr>
  </w:style>
  <w:style w:type="table" w:customStyle="1" w:styleId="5">
    <w:name w:val="Сетка таблицы5"/>
    <w:basedOn w:val="a1"/>
    <w:next w:val="ab"/>
    <w:uiPriority w:val="59"/>
    <w:rsid w:val="00D31F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9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65A2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8">
    <w:name w:val="Сноска_"/>
    <w:basedOn w:val="a0"/>
    <w:link w:val="af9"/>
    <w:rsid w:val="003A4D6E"/>
    <w:rPr>
      <w:sz w:val="19"/>
      <w:szCs w:val="19"/>
      <w:shd w:val="clear" w:color="auto" w:fill="FFFFFF"/>
    </w:rPr>
  </w:style>
  <w:style w:type="paragraph" w:customStyle="1" w:styleId="af9">
    <w:name w:val="Сноска"/>
    <w:basedOn w:val="a"/>
    <w:link w:val="af8"/>
    <w:rsid w:val="003A4D6E"/>
    <w:pPr>
      <w:widowControl w:val="0"/>
      <w:shd w:val="clear" w:color="auto" w:fill="FFFFFF"/>
      <w:spacing w:line="257" w:lineRule="auto"/>
      <w:ind w:left="480" w:firstLine="240"/>
      <w:jc w:val="both"/>
    </w:pPr>
    <w:rPr>
      <w:sz w:val="19"/>
      <w:szCs w:val="19"/>
    </w:rPr>
  </w:style>
  <w:style w:type="character" w:customStyle="1" w:styleId="afa">
    <w:name w:val="Основной текст_"/>
    <w:basedOn w:val="a0"/>
    <w:link w:val="10"/>
    <w:rsid w:val="00B3414B"/>
    <w:rPr>
      <w:sz w:val="26"/>
      <w:szCs w:val="26"/>
      <w:shd w:val="clear" w:color="auto" w:fill="FFFFFF"/>
    </w:rPr>
  </w:style>
  <w:style w:type="character" w:customStyle="1" w:styleId="22">
    <w:name w:val="Колонтитул (2)_"/>
    <w:basedOn w:val="a0"/>
    <w:link w:val="23"/>
    <w:rsid w:val="00B3414B"/>
    <w:rPr>
      <w:shd w:val="clear" w:color="auto" w:fill="FFFFFF"/>
    </w:rPr>
  </w:style>
  <w:style w:type="paragraph" w:customStyle="1" w:styleId="10">
    <w:name w:val="Основной текст1"/>
    <w:basedOn w:val="a"/>
    <w:link w:val="afa"/>
    <w:rsid w:val="00B3414B"/>
    <w:pPr>
      <w:widowControl w:val="0"/>
      <w:shd w:val="clear" w:color="auto" w:fill="FFFFFF"/>
      <w:ind w:firstLine="400"/>
      <w:jc w:val="both"/>
    </w:pPr>
    <w:rPr>
      <w:sz w:val="26"/>
      <w:szCs w:val="26"/>
    </w:rPr>
  </w:style>
  <w:style w:type="paragraph" w:customStyle="1" w:styleId="23">
    <w:name w:val="Колонтитул (2)"/>
    <w:basedOn w:val="a"/>
    <w:link w:val="22"/>
    <w:rsid w:val="00B3414B"/>
    <w:pPr>
      <w:widowControl w:val="0"/>
      <w:shd w:val="clear" w:color="auto" w:fill="FFFFFF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60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319E-7BE5-4EFA-9B88-EAA80F5F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6129</Words>
  <Characters>34938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*</Company>
  <LinksUpToDate>false</LinksUpToDate>
  <CharactersWithSpaces>40986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User23</dc:creator>
  <cp:lastModifiedBy>Рамиля Ф. Гиматудинова</cp:lastModifiedBy>
  <cp:revision>2</cp:revision>
  <cp:lastPrinted>2022-05-05T07:15:00Z</cp:lastPrinted>
  <dcterms:created xsi:type="dcterms:W3CDTF">2022-05-12T11:32:00Z</dcterms:created>
  <dcterms:modified xsi:type="dcterms:W3CDTF">2022-05-12T11:32:00Z</dcterms:modified>
</cp:coreProperties>
</file>