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55"/>
        <w:gridCol w:w="1255"/>
        <w:gridCol w:w="1255"/>
        <w:gridCol w:w="2158"/>
        <w:gridCol w:w="2447"/>
        <w:gridCol w:w="3865"/>
        <w:gridCol w:w="2572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5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447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Преобразование графиков тригонометрических функций.</w:t>
            </w:r>
          </w:p>
        </w:tc>
        <w:tc>
          <w:tcPr>
            <w:tcW w:type="dxa" w:w="386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"https://youtu.be/uJckVze1Umc"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https://youtu.be/uJckVze1Umc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Выполните №48(а,б)</w:t>
            </w:r>
          </w:p>
        </w:tc>
        <w:tc>
          <w:tcPr>
            <w:tcW w:type="dxa" w:w="257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№48(в,г).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Культурное пространство советского общества в 1930-е годы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в Сферум или подключаемся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"https://youtu.be/ZP3RhyYgOeg"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https://youtu.be/ZP3RhyYgOeg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18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Обществознание Воронцова Л.В.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Контрольная работа по теме "Общество как мир культуры"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Пройти по ссылке, выполнить онлайн - тест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"https://onlinetestpad.com/ru/test/353348-obobshhenie-po-teme-obshhestvo-kak-mir-kultury-10-klass"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https://onlinetestpad.com/ru/test/353348-obobshhenie-po-teme-obshhestvo-kak-mir-kultury-10-klass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прислать скриншот выполненного теста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Право Воронцова Л.В.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Конституционное право. Понятие конституции. Виды конституций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"https://www.youtube.com/watch?v=nHjzKhQdkIE"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>https://www.youtube.com/watch?v=nHjzKhQdkIE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сотавить план- конспект и прислать фото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Сычёва О.В.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А.К.Толстой.Образ К.Пруткова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 или по учебнику.</w:t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 статьи учебника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 Экономика Воронцова Л.В.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Культурное пространство советского общества/Классификация домохозяйств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 или подключаемся по ссылке https://youtu.be/ZP3RhyYgOeg</w:t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тест/ ст.58, выписать определения</w:t>
            </w:r>
          </w:p>
        </w:tc>
      </w:tr>
      <w:tr>
        <w:tc>
          <w:tcPr>
            <w:tcW w:type="dxa" w:w="125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5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44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6. It's showtime!</w:t>
            </w:r>
          </w:p>
        </w:tc>
        <w:tc>
          <w:tcPr>
            <w:tcW w:type="dxa" w:w="38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Сферум. При отсутствии интернета , работаем по учебнику : SB ex. 1, ex 2 ex 4. p.52</w:t>
            </w:r>
          </w:p>
        </w:tc>
        <w:tc>
          <w:tcPr>
            <w:tcW w:type="dxa" w:w="25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5, ex 6. p 53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2023-01-10T11:14:07Z</dcterms:modified>
</cp:coreProperties>
</file>