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1252"/>
        <w:gridCol w:w="1252"/>
        <w:gridCol w:w="1252"/>
        <w:gridCol w:w="2190"/>
        <w:gridCol w:w="2491"/>
        <w:gridCol w:w="3767"/>
        <w:gridCol w:w="2603"/>
      </w:tblGrid>
      <w:tr>
        <w:tc>
          <w:tcPr>
            <w:tcW w:type="dxa" w:w="14807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1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Среда, 11 января 2023 года</w:t>
            </w:r>
          </w:p>
        </w:tc>
      </w:tr>
      <w:tr>
        <w:tc>
          <w:tcPr>
            <w:tcW w:type="dxa" w:w="125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2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Урок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3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4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Способ</w:t>
            </w:r>
          </w:p>
        </w:tc>
        <w:tc>
          <w:tcPr>
            <w:tcW w:type="dxa" w:w="21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5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Предмет, учитель</w:t>
            </w:r>
          </w:p>
        </w:tc>
        <w:tc>
          <w:tcPr>
            <w:tcW w:type="dxa" w:w="24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6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занятия, урока</w:t>
            </w:r>
          </w:p>
        </w:tc>
        <w:tc>
          <w:tcPr>
            <w:tcW w:type="dxa" w:w="376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7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Ресурс</w:t>
            </w:r>
          </w:p>
        </w:tc>
        <w:tc>
          <w:tcPr>
            <w:tcW w:type="dxa" w:w="2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8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</w:tr>
      <w:tr>
        <w:tc>
          <w:tcPr>
            <w:tcW w:type="dxa" w:w="1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1252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8.30-9.00</w:t>
            </w:r>
          </w:p>
        </w:tc>
        <w:tc>
          <w:tcPr>
            <w:tcW w:type="dxa" w:w="1252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19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Математика Хадыкина Н.Б.</w:t>
            </w:r>
          </w:p>
        </w:tc>
        <w:tc>
          <w:tcPr>
            <w:tcW w:type="dxa" w:w="2491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Квадратичная функция её график и свойства</w:t>
            </w:r>
          </w:p>
        </w:tc>
        <w:tc>
          <w:tcPr>
            <w:tcW w:type="dxa" w:w="3767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Подключиться к Сферум. Кто не сможет подключиться, работаем по учебнику №351,353,359</w:t>
            </w:r>
          </w:p>
        </w:tc>
        <w:tc>
          <w:tcPr>
            <w:tcW w:type="dxa" w:w="260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№354</w:t>
            </w:r>
          </w:p>
        </w:tc>
      </w:tr>
      <w:tr>
        <w:tc>
          <w:tcPr>
            <w:tcW w:type="dxa" w:w="125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9.10-9.40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1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Русский язык Минеева М.Г.</w:t>
            </w:r>
          </w:p>
        </w:tc>
        <w:tc>
          <w:tcPr>
            <w:tcW w:type="dxa" w:w="24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Придаточные следствия</w:t>
            </w:r>
          </w:p>
        </w:tc>
        <w:tc>
          <w:tcPr>
            <w:tcW w:type="dxa" w:w="376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"Сферум". При отсутствии подключения по учебнику п. 26 упр.135,136</w:t>
            </w:r>
          </w:p>
        </w:tc>
        <w:tc>
          <w:tcPr>
            <w:tcW w:type="dxa" w:w="2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упр.137</w:t>
            </w:r>
          </w:p>
        </w:tc>
      </w:tr>
      <w:tr>
        <w:tc>
          <w:tcPr>
            <w:tcW w:type="dxa" w:w="125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1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10.00-10.30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1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1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1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Физика Колесников П.В.</w:t>
            </w:r>
          </w:p>
        </w:tc>
        <w:tc>
          <w:tcPr>
            <w:tcW w:type="dxa" w:w="24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center"/>
          </w:tcPr>
          <w:p w14:paraId="1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Распространение света в однородной среде.</w:t>
            </w:r>
          </w:p>
        </w:tc>
        <w:tc>
          <w:tcPr>
            <w:tcW w:type="dxa" w:w="376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Работем через "Сферум". При отсутствии подключения работаем с учебником (параграф 31) и в ЯКлассе (физика, 9 класс, VI.1 Источники света. Прямолинейное распространение света).</w:t>
            </w:r>
          </w:p>
        </w:tc>
        <w:tc>
          <w:tcPr>
            <w:tcW w:type="dxa" w:w="2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Параграф 31. Выполнить в ЯКлассе все задания к теме VI.1.</w:t>
            </w:r>
          </w:p>
        </w:tc>
      </w:tr>
      <w:tr>
        <w:tc>
          <w:tcPr>
            <w:tcW w:type="dxa" w:w="125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10.40-11.10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1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История Мурзаева Т.И.</w:t>
            </w:r>
          </w:p>
        </w:tc>
        <w:tc>
          <w:tcPr>
            <w:tcW w:type="dxa" w:w="24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Национальная политика Александра 1</w:t>
            </w:r>
          </w:p>
        </w:tc>
        <w:tc>
          <w:tcPr>
            <w:tcW w:type="dxa" w:w="376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Работаем в Сферуи или подключаемся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"https://youtu.be/GqqQO6Itpvk"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https://youtu.be/GqqQO6Itpvk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2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стр 44-48</w:t>
            </w:r>
          </w:p>
        </w:tc>
      </w:tr>
      <w:tr>
        <w:tc>
          <w:tcPr>
            <w:tcW w:type="dxa" w:w="125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11.30-12.00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1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Английский язык Уваровская Н.В.</w:t>
            </w:r>
          </w:p>
        </w:tc>
        <w:tc>
          <w:tcPr>
            <w:tcW w:type="dxa" w:w="24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Unit 4. What school do you go to?</w:t>
            </w:r>
          </w:p>
        </w:tc>
        <w:tc>
          <w:tcPr>
            <w:tcW w:type="dxa" w:w="376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 При отсутствии интернета , работаем по учебнику: SB ex. 2 p. 90</w:t>
            </w:r>
          </w:p>
        </w:tc>
        <w:tc>
          <w:tcPr>
            <w:tcW w:type="dxa" w:w="2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SB ex. 1 , 1(2), 1(3) p.92</w:t>
            </w:r>
          </w:p>
        </w:tc>
      </w:tr>
      <w:tr>
        <w:tc>
          <w:tcPr>
            <w:tcW w:type="dxa" w:w="125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12.10-12.40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1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Литература Минеева М.Г.</w:t>
            </w:r>
          </w:p>
        </w:tc>
        <w:tc>
          <w:tcPr>
            <w:tcW w:type="dxa" w:w="24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Н.В.Гоголь. Жизнь и творчество</w:t>
            </w:r>
          </w:p>
        </w:tc>
        <w:tc>
          <w:tcPr>
            <w:tcW w:type="dxa" w:w="376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top"/>
          </w:tcPr>
          <w:p w14:paraId="3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"Сферум". При отсутствии подключения по учебнику о Н.В.Гоголе прочитать</w:t>
            </w:r>
          </w:p>
        </w:tc>
        <w:tc>
          <w:tcPr>
            <w:tcW w:type="dxa" w:w="2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Написать конспект статьи о Н.В.Гоголе</w:t>
            </w:r>
          </w:p>
        </w:tc>
      </w:tr>
      <w:tr>
        <w:tc>
          <w:tcPr>
            <w:tcW w:type="dxa" w:w="125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13.00-13.30</w:t>
            </w:r>
          </w:p>
        </w:tc>
        <w:tc>
          <w:tcPr>
            <w:tcW w:type="dxa" w:w="125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1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Биология Тепаева М.Ю.</w:t>
            </w:r>
          </w:p>
        </w:tc>
        <w:tc>
          <w:tcPr>
            <w:tcW w:type="dxa" w:w="24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Индивидуальное развитие организмов</w:t>
            </w:r>
          </w:p>
        </w:tc>
        <w:tc>
          <w:tcPr>
            <w:tcW w:type="dxa" w:w="376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Подключиться к Сферум. Кто не сможет подключиться, работаем по ссылке https://www.youtube.com/watch?v=EZT8_5xPBlI</w:t>
            </w:r>
          </w:p>
        </w:tc>
        <w:tc>
          <w:tcPr>
            <w:tcW w:type="dxa" w:w="2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параграф 27</w:t>
            </w:r>
          </w:p>
        </w:tc>
      </w:tr>
    </w:tbl>
    <w:p w14:paraId="3A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2023-01-10T11:12:26Z</dcterms:modified>
</cp:coreProperties>
</file>